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B405" w14:textId="77777777" w:rsidR="00A4751B" w:rsidRDefault="00A4751B" w:rsidP="00350B87">
      <w:pPr>
        <w:pStyle w:val="Normlntext"/>
      </w:pPr>
      <w:bookmarkStart w:id="0" w:name="_Toc276984382"/>
      <w:bookmarkStart w:id="1" w:name="_Toc276984458"/>
      <w:bookmarkStart w:id="2" w:name="_Toc15645915"/>
    </w:p>
    <w:p w14:paraId="66415F6C" w14:textId="02FA55A8" w:rsidR="00350B87" w:rsidRDefault="00350B87" w:rsidP="00350B87">
      <w:pPr>
        <w:pStyle w:val="Normlntext"/>
      </w:pPr>
      <w:r>
        <w:rPr>
          <w:noProof/>
        </w:rPr>
        <w:drawing>
          <wp:inline distT="0" distB="0" distL="0" distR="0" wp14:anchorId="1CF42DBB" wp14:editId="5E8B1448">
            <wp:extent cx="1478280" cy="1478280"/>
            <wp:effectExtent l="0" t="0" r="7620" b="7620"/>
            <wp:docPr id="1" name="Obrázek 1" descr="https://intranet.fce.vutbr.cz/images/docTemplates/VUT_T_n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https://intranet.fce.vutbr.cz/images/docTemplates/VUT_T_nvs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8743B" w14:textId="77777777" w:rsidR="00350B87" w:rsidRDefault="00350B87" w:rsidP="00350B87">
      <w:pPr>
        <w:pStyle w:val="Normlntext"/>
      </w:pPr>
    </w:p>
    <w:tbl>
      <w:tblPr>
        <w:tblW w:w="422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4801"/>
      </w:tblGrid>
      <w:tr w:rsidR="00350B87" w14:paraId="3019181A" w14:textId="77777777" w:rsidTr="00350B87">
        <w:trPr>
          <w:trHeight w:val="674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F69416" w14:textId="77777777" w:rsidR="00350B87" w:rsidRDefault="00350B87" w:rsidP="005B5CB2">
            <w:pPr>
              <w:pStyle w:val="primaryuniversity"/>
            </w:pPr>
            <w:r>
              <w:t xml:space="preserve">VYSOKÉ UČENÍ TECHNICKÉ V BRNĚ </w:t>
            </w:r>
          </w:p>
          <w:p w14:paraId="329C18BD" w14:textId="77777777" w:rsidR="00350B87" w:rsidRDefault="00350B87" w:rsidP="005B5CB2">
            <w:pPr>
              <w:pStyle w:val="secondarytitle"/>
            </w:pPr>
            <w:r>
              <w:t xml:space="preserve">BRNO UNIVERSITY OF TECHNOLOGY </w:t>
            </w:r>
          </w:p>
          <w:p w14:paraId="296DD12B" w14:textId="77777777" w:rsidR="00350B87" w:rsidRDefault="00350B87" w:rsidP="005B5CB2">
            <w:pPr>
              <w:pStyle w:val="primaryfacultyinstitute"/>
            </w:pPr>
            <w:r>
              <w:t xml:space="preserve">FAKULTA STAVEBNÍ </w:t>
            </w:r>
          </w:p>
          <w:p w14:paraId="74FE3589" w14:textId="77777777" w:rsidR="00350B87" w:rsidRDefault="00350B87" w:rsidP="005B5CB2">
            <w:pPr>
              <w:pStyle w:val="secondarytitle"/>
            </w:pPr>
            <w:r>
              <w:t xml:space="preserve">FACULTY OF CIVIL ENGINEERING </w:t>
            </w:r>
          </w:p>
          <w:p w14:paraId="5758BD95" w14:textId="7BEB38AD" w:rsidR="00350B87" w:rsidRDefault="00350B87" w:rsidP="005B5CB2">
            <w:pPr>
              <w:pStyle w:val="primaryfacultyinstitute"/>
            </w:pPr>
            <w:r>
              <w:t xml:space="preserve">Ústav VODNÍHO HOSPODÁŘSTVÍ OBCÍ </w:t>
            </w:r>
          </w:p>
          <w:p w14:paraId="026DDDDE" w14:textId="5E406C82" w:rsidR="00350B87" w:rsidRDefault="00350B87" w:rsidP="005B5CB2">
            <w:pPr>
              <w:pStyle w:val="secondarytitle"/>
            </w:pPr>
            <w:r>
              <w:t xml:space="preserve">Institute of MUNICIPAL WATER MANAGEMENT </w:t>
            </w:r>
          </w:p>
          <w:p w14:paraId="4BE52DDE" w14:textId="3D8672BB" w:rsidR="00350B87" w:rsidRPr="00A76557" w:rsidRDefault="0068535A" w:rsidP="005B5CB2">
            <w:pPr>
              <w:pStyle w:val="primarythesisname"/>
              <w:rPr>
                <w:highlight w:val="yellow"/>
              </w:rPr>
            </w:pPr>
            <w:r w:rsidRPr="00A76557">
              <w:rPr>
                <w:highlight w:val="yellow"/>
              </w:rPr>
              <w:t>NÁZEV PRÁCE</w:t>
            </w:r>
          </w:p>
          <w:p w14:paraId="321D7B89" w14:textId="674AE68B" w:rsidR="00350B87" w:rsidRDefault="0068535A" w:rsidP="005B5CB2">
            <w:pPr>
              <w:pStyle w:val="secondarytitle"/>
            </w:pPr>
            <w:r w:rsidRPr="00A76557">
              <w:rPr>
                <w:highlight w:val="yellow"/>
              </w:rPr>
              <w:t>XXXXXXX</w:t>
            </w:r>
          </w:p>
        </w:tc>
      </w:tr>
      <w:tr w:rsidR="00350B87" w14:paraId="2607C2ED" w14:textId="77777777" w:rsidTr="00350B87">
        <w:trPr>
          <w:trHeight w:val="1021"/>
        </w:trPr>
        <w:tc>
          <w:tcPr>
            <w:tcW w:w="5000" w:type="pct"/>
            <w:gridSpan w:val="2"/>
            <w:hideMark/>
          </w:tcPr>
          <w:p w14:paraId="4DBE7569" w14:textId="7C7170D3" w:rsidR="00350B87" w:rsidRDefault="0068535A" w:rsidP="005B5CB2">
            <w:pPr>
              <w:pStyle w:val="primarylabel"/>
            </w:pPr>
            <w:r>
              <w:t>bakalářská/</w:t>
            </w:r>
            <w:r w:rsidR="00894DB3">
              <w:t>diplomová</w:t>
            </w:r>
            <w:r w:rsidR="00350B87">
              <w:t xml:space="preserve"> práce </w:t>
            </w:r>
          </w:p>
          <w:p w14:paraId="1EAB206D" w14:textId="555B1E2B" w:rsidR="00350B87" w:rsidRDefault="0068535A" w:rsidP="005B5CB2">
            <w:pPr>
              <w:pStyle w:val="secondarytitle"/>
            </w:pPr>
            <w:r>
              <w:t>BACHELOR´S/</w:t>
            </w:r>
            <w:r w:rsidR="00753AFF">
              <w:t>MASTERS´S</w:t>
            </w:r>
            <w:r w:rsidR="00350B87">
              <w:t xml:space="preserve"> thesis </w:t>
            </w:r>
          </w:p>
        </w:tc>
      </w:tr>
      <w:tr w:rsidR="00350B87" w14:paraId="243E3A97" w14:textId="77777777" w:rsidTr="00350B87">
        <w:trPr>
          <w:trHeight w:val="1021"/>
        </w:trPr>
        <w:tc>
          <w:tcPr>
            <w:tcW w:w="2000" w:type="pct"/>
            <w:hideMark/>
          </w:tcPr>
          <w:p w14:paraId="12CDC2F6" w14:textId="77777777" w:rsidR="00350B87" w:rsidRDefault="00350B87" w:rsidP="005B5CB2">
            <w:pPr>
              <w:pStyle w:val="primarylabel"/>
            </w:pPr>
            <w:r>
              <w:t xml:space="preserve">AUTOR PRÁCE </w:t>
            </w:r>
          </w:p>
          <w:p w14:paraId="7ABD0811" w14:textId="77777777" w:rsidR="00350B87" w:rsidRDefault="00350B87" w:rsidP="005B5CB2">
            <w:pPr>
              <w:pStyle w:val="secondarytitle"/>
            </w:pPr>
            <w:r>
              <w:t xml:space="preserve">AUTHOR </w:t>
            </w:r>
          </w:p>
        </w:tc>
        <w:tc>
          <w:tcPr>
            <w:tcW w:w="3000" w:type="pct"/>
            <w:hideMark/>
          </w:tcPr>
          <w:p w14:paraId="40EB76ED" w14:textId="01CF0884" w:rsidR="00350B87" w:rsidRPr="00A76557" w:rsidRDefault="00A76557" w:rsidP="005B5CB2">
            <w:pPr>
              <w:pStyle w:val="primaryvalue"/>
              <w:rPr>
                <w:highlight w:val="yellow"/>
              </w:rPr>
            </w:pPr>
            <w:r w:rsidRPr="00A76557">
              <w:rPr>
                <w:highlight w:val="yellow"/>
              </w:rPr>
              <w:t>JMÉNO STUDENTA</w:t>
            </w:r>
            <w:r w:rsidR="00350B87" w:rsidRPr="00A76557">
              <w:rPr>
                <w:highlight w:val="yellow"/>
              </w:rPr>
              <w:t xml:space="preserve"> </w:t>
            </w:r>
          </w:p>
        </w:tc>
      </w:tr>
      <w:tr w:rsidR="00350B87" w14:paraId="3FF1BFFF" w14:textId="77777777" w:rsidTr="00350B87">
        <w:trPr>
          <w:trHeight w:val="1021"/>
        </w:trPr>
        <w:tc>
          <w:tcPr>
            <w:tcW w:w="2000" w:type="pct"/>
            <w:hideMark/>
          </w:tcPr>
          <w:p w14:paraId="025A7A31" w14:textId="77777777" w:rsidR="00350B87" w:rsidRDefault="00350B87" w:rsidP="005B5CB2">
            <w:pPr>
              <w:pStyle w:val="primarylabel"/>
            </w:pPr>
            <w:r>
              <w:t xml:space="preserve">VEDOUCÍ PRÁCE </w:t>
            </w:r>
          </w:p>
          <w:tbl>
            <w:tblPr>
              <w:tblpPr w:leftFromText="141" w:rightFromText="141" w:vertAnchor="page" w:horzAnchor="margin" w:tblpY="929"/>
              <w:tblOverlap w:val="never"/>
              <w:tblW w:w="3568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924575" w14:paraId="1A3CEB7D" w14:textId="77777777" w:rsidTr="00924575">
              <w:trPr>
                <w:trHeight w:val="284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B21784" w14:textId="19663961" w:rsidR="00924575" w:rsidRDefault="00924575" w:rsidP="00924575">
                  <w:pPr>
                    <w:pStyle w:val="primarylabel"/>
                  </w:pPr>
                  <w:r>
                    <w:t xml:space="preserve">BRNO </w:t>
                  </w:r>
                  <w:r w:rsidRPr="00A76557">
                    <w:rPr>
                      <w:highlight w:val="yellow"/>
                    </w:rPr>
                    <w:t>20</w:t>
                  </w:r>
                  <w:r w:rsidR="008409AE" w:rsidRPr="00A76557">
                    <w:rPr>
                      <w:highlight w:val="yellow"/>
                    </w:rPr>
                    <w:t>XX</w:t>
                  </w:r>
                  <w:r>
                    <w:t xml:space="preserve"> </w:t>
                  </w:r>
                </w:p>
              </w:tc>
            </w:tr>
          </w:tbl>
          <w:p w14:paraId="640E5A47" w14:textId="77777777" w:rsidR="00350B87" w:rsidRDefault="00350B87" w:rsidP="005B5CB2">
            <w:pPr>
              <w:pStyle w:val="secondarytitle"/>
            </w:pPr>
            <w:r>
              <w:t xml:space="preserve">SUPERVISOR </w:t>
            </w:r>
          </w:p>
        </w:tc>
        <w:tc>
          <w:tcPr>
            <w:tcW w:w="3000" w:type="pct"/>
            <w:hideMark/>
          </w:tcPr>
          <w:p w14:paraId="15AA43A5" w14:textId="2A73F52F" w:rsidR="00350B87" w:rsidRDefault="007307BB" w:rsidP="005B5CB2">
            <w:pPr>
              <w:pStyle w:val="primaryvalue"/>
            </w:pPr>
            <w:r>
              <w:t xml:space="preserve">Ing. </w:t>
            </w:r>
            <w:r w:rsidR="0068535A" w:rsidRPr="00A76557">
              <w:rPr>
                <w:highlight w:val="yellow"/>
              </w:rPr>
              <w:t>DOPLNIT JMÉNO</w:t>
            </w:r>
            <w:r>
              <w:t>, Ph.D.</w:t>
            </w:r>
          </w:p>
        </w:tc>
      </w:tr>
    </w:tbl>
    <w:p w14:paraId="49B94CD6" w14:textId="77777777" w:rsidR="00350B87" w:rsidRDefault="00350B87">
      <w:r>
        <w:rPr>
          <w:caps/>
        </w:rPr>
        <w:br w:type="page"/>
      </w:r>
    </w:p>
    <w:p w14:paraId="32925937" w14:textId="04105AFC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  <w:bookmarkStart w:id="3" w:name="page1"/>
      <w:bookmarkEnd w:id="3"/>
    </w:p>
    <w:p w14:paraId="3375723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3BAB7CA6" w14:textId="77777777" w:rsidR="00220926" w:rsidRPr="00220926" w:rsidRDefault="00220926" w:rsidP="00220926">
      <w:pPr>
        <w:spacing w:before="0" w:line="328" w:lineRule="exact"/>
        <w:jc w:val="left"/>
        <w:rPr>
          <w:rFonts w:ascii="Times New Roman" w:hAnsi="Times New Roman" w:cs="Arial"/>
        </w:rPr>
      </w:pPr>
    </w:p>
    <w:p w14:paraId="3CD9CFE3" w14:textId="5336DE1C" w:rsidR="00220926" w:rsidRPr="00220926" w:rsidRDefault="00220926" w:rsidP="00220926">
      <w:pPr>
        <w:spacing w:before="0" w:line="0" w:lineRule="atLeast"/>
        <w:ind w:right="-119"/>
        <w:jc w:val="center"/>
        <w:rPr>
          <w:rFonts w:ascii="Arial" w:eastAsia="Arial" w:hAnsi="Arial" w:cs="Arial"/>
          <w:b/>
          <w:sz w:val="42"/>
        </w:rPr>
      </w:pPr>
      <w:r w:rsidRPr="002E63C2">
        <w:rPr>
          <w:rFonts w:ascii="Arial" w:eastAsia="Arial" w:hAnsi="Arial" w:cs="Arial"/>
          <w:b/>
          <w:sz w:val="42"/>
        </w:rPr>
        <w:t>Zadání práce</w:t>
      </w:r>
    </w:p>
    <w:p w14:paraId="0B08FA4E" w14:textId="77777777" w:rsidR="00220926" w:rsidRPr="00220926" w:rsidRDefault="00220926" w:rsidP="000D1E6F">
      <w:pPr>
        <w:spacing w:before="0" w:line="0" w:lineRule="atLeast"/>
        <w:ind w:right="-119"/>
        <w:rPr>
          <w:rFonts w:ascii="Arial" w:eastAsia="Arial" w:hAnsi="Arial" w:cs="Arial"/>
          <w:b/>
          <w:sz w:val="42"/>
        </w:rPr>
        <w:sectPr w:rsidR="00220926" w:rsidRPr="00220926" w:rsidSect="00220926">
          <w:type w:val="continuous"/>
          <w:pgSz w:w="11900" w:h="16838"/>
          <w:pgMar w:top="1440" w:right="986" w:bottom="630" w:left="1440" w:header="0" w:footer="0" w:gutter="0"/>
          <w:cols w:space="0" w:equalWidth="0">
            <w:col w:w="9480"/>
          </w:cols>
          <w:docGrid w:linePitch="360"/>
        </w:sectPr>
      </w:pPr>
    </w:p>
    <w:p w14:paraId="5426B88D" w14:textId="77777777" w:rsidR="008E6697" w:rsidRDefault="008E6697" w:rsidP="000D1E6F"/>
    <w:p w14:paraId="36D41D81" w14:textId="027CA6D9" w:rsidR="000D1E6F" w:rsidRDefault="008409AE" w:rsidP="000D1E6F">
      <w:r w:rsidRPr="007665AA">
        <w:t>Potřeba vložit ze studisu.</w:t>
      </w:r>
    </w:p>
    <w:p w14:paraId="2FE0B3FD" w14:textId="492BB687" w:rsidR="008E6697" w:rsidRDefault="008E6697" w:rsidP="000D1E6F">
      <w:r>
        <w:t>2xA4, systém generuje jednostranně</w:t>
      </w:r>
    </w:p>
    <w:p w14:paraId="04C99BCF" w14:textId="77777777" w:rsidR="000D1E6F" w:rsidRPr="007665AA" w:rsidRDefault="000D1E6F" w:rsidP="000D1E6F"/>
    <w:p w14:paraId="627ABCA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A77C4E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FC91DFD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19077D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E52093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2C38267F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129B3E0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37E654C5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A4ECC7B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5C07517D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FCE1B3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0F657DB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5954EB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BF99A60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1A40AD4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D40121A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E0333E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0BEC178E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7B50559C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53F13642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7BB7417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1D6188B3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41C5F58C" w14:textId="77777777" w:rsidR="00220926" w:rsidRPr="00220926" w:rsidRDefault="00220926" w:rsidP="00220926">
      <w:pPr>
        <w:spacing w:before="0" w:line="200" w:lineRule="exact"/>
        <w:jc w:val="left"/>
        <w:rPr>
          <w:rFonts w:ascii="Times New Roman" w:hAnsi="Times New Roman" w:cs="Arial"/>
        </w:rPr>
      </w:pPr>
    </w:p>
    <w:p w14:paraId="6269D060" w14:textId="77777777" w:rsidR="00220926" w:rsidRPr="00220926" w:rsidRDefault="00220926" w:rsidP="00220926">
      <w:pPr>
        <w:spacing w:before="0" w:line="284" w:lineRule="exact"/>
        <w:jc w:val="left"/>
        <w:rPr>
          <w:rFonts w:ascii="Times New Roman" w:hAnsi="Times New Roman" w:cs="Arial"/>
        </w:rPr>
      </w:pPr>
    </w:p>
    <w:p w14:paraId="17B81F2F" w14:textId="77777777" w:rsidR="00220926" w:rsidRPr="00220926" w:rsidRDefault="00220926" w:rsidP="00220926">
      <w:pPr>
        <w:spacing w:before="0" w:line="0" w:lineRule="atLeast"/>
        <w:ind w:left="100"/>
        <w:jc w:val="left"/>
        <w:rPr>
          <w:rFonts w:ascii="Arial" w:eastAsia="Arial" w:hAnsi="Arial" w:cs="Arial"/>
          <w:color w:val="787878"/>
          <w:sz w:val="16"/>
        </w:rPr>
        <w:sectPr w:rsidR="00220926" w:rsidRPr="00220926" w:rsidSect="00220926">
          <w:type w:val="continuous"/>
          <w:pgSz w:w="11900" w:h="16838"/>
          <w:pgMar w:top="1440" w:right="986" w:bottom="630" w:left="1440" w:header="0" w:footer="0" w:gutter="0"/>
          <w:cols w:space="0" w:equalWidth="0">
            <w:col w:w="9480"/>
          </w:cols>
          <w:docGrid w:linePitch="360"/>
        </w:sectPr>
      </w:pPr>
    </w:p>
    <w:p w14:paraId="672DDEA6" w14:textId="49E80BC5" w:rsidR="00BA681E" w:rsidRPr="00220926" w:rsidRDefault="00BA681E" w:rsidP="00BA681E">
      <w:pPr>
        <w:spacing w:before="0" w:line="0" w:lineRule="atLeast"/>
        <w:ind w:right="-119"/>
        <w:rPr>
          <w:rFonts w:ascii="Arial" w:eastAsia="Arial" w:hAnsi="Arial" w:cs="Arial"/>
          <w:sz w:val="20"/>
        </w:rPr>
        <w:sectPr w:rsidR="00BA681E" w:rsidRPr="00220926" w:rsidSect="00220926">
          <w:type w:val="continuous"/>
          <w:pgSz w:w="11900" w:h="16838"/>
          <w:pgMar w:top="960" w:right="986" w:bottom="641" w:left="1440" w:header="0" w:footer="0" w:gutter="0"/>
          <w:cols w:space="0" w:equalWidth="0">
            <w:col w:w="9480"/>
          </w:cols>
          <w:docGrid w:linePitch="360"/>
        </w:sectPr>
      </w:pPr>
      <w:bookmarkStart w:id="4" w:name="page2"/>
      <w:bookmarkEnd w:id="4"/>
    </w:p>
    <w:p w14:paraId="78B2E08E" w14:textId="77777777" w:rsidR="0066669B" w:rsidRDefault="0066669B" w:rsidP="0066669B">
      <w:pPr>
        <w:pStyle w:val="primarylabel"/>
      </w:pPr>
      <w:r>
        <w:lastRenderedPageBreak/>
        <w:t>ABSTRAKT</w:t>
      </w:r>
    </w:p>
    <w:p w14:paraId="7E7E40C4" w14:textId="27629A57" w:rsidR="0066669B" w:rsidRDefault="00A76557" w:rsidP="00E41A91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06D64EBE" w14:textId="77777777" w:rsidR="0066669B" w:rsidRDefault="0066669B" w:rsidP="0066669B">
      <w:pPr>
        <w:pStyle w:val="primarylabel"/>
      </w:pPr>
    </w:p>
    <w:p w14:paraId="3E6DCE7A" w14:textId="77777777" w:rsidR="0066669B" w:rsidRDefault="0066669B" w:rsidP="0066669B">
      <w:pPr>
        <w:pStyle w:val="primarylabel"/>
      </w:pPr>
      <w:r>
        <w:t>KLÍČOVÁ SLOVA</w:t>
      </w:r>
    </w:p>
    <w:p w14:paraId="5EE349BF" w14:textId="7B73D3D0" w:rsidR="0066669B" w:rsidRDefault="00A76557" w:rsidP="00E41A91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77291D9" w14:textId="77777777" w:rsidR="0066669B" w:rsidRDefault="0066669B" w:rsidP="0066669B">
      <w:pPr>
        <w:pStyle w:val="primarylabel"/>
      </w:pPr>
    </w:p>
    <w:p w14:paraId="73683872" w14:textId="77777777" w:rsidR="0066669B" w:rsidRDefault="0066669B" w:rsidP="0066669B">
      <w:pPr>
        <w:pStyle w:val="primarylabel"/>
      </w:pPr>
      <w:r>
        <w:t>ABSTRACT</w:t>
      </w:r>
    </w:p>
    <w:p w14:paraId="026A2B25" w14:textId="5899A417" w:rsidR="0066669B" w:rsidRPr="00FB05CD" w:rsidRDefault="00A76557" w:rsidP="00FB05CD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13F4C27" w14:textId="77777777" w:rsidR="00FB05CD" w:rsidRDefault="00FB05CD" w:rsidP="0066669B">
      <w:pPr>
        <w:pStyle w:val="primarylabel"/>
      </w:pPr>
    </w:p>
    <w:p w14:paraId="194F89DE" w14:textId="77777777" w:rsidR="00481694" w:rsidRDefault="0066669B" w:rsidP="0066669B">
      <w:pPr>
        <w:pStyle w:val="primarylabel"/>
      </w:pPr>
      <w:r>
        <w:t>KEYWORDS</w:t>
      </w:r>
    </w:p>
    <w:p w14:paraId="0A144E7E" w14:textId="0897AD7C" w:rsidR="0054715C" w:rsidRDefault="00A76557" w:rsidP="0054715C">
      <w:r w:rsidRPr="00A76557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20737507" w14:textId="77777777" w:rsidR="00481694" w:rsidRDefault="00481694">
      <w:pPr>
        <w:spacing w:before="0" w:line="240" w:lineRule="auto"/>
        <w:jc w:val="left"/>
        <w:rPr>
          <w:rFonts w:ascii="Vafle VUT" w:eastAsiaTheme="minorEastAsia" w:hAnsi="Vafle VUT" w:cs="Open Sans"/>
          <w:caps/>
          <w:sz w:val="30"/>
          <w:szCs w:val="30"/>
        </w:rPr>
      </w:pPr>
      <w:r>
        <w:br w:type="page"/>
      </w:r>
    </w:p>
    <w:p w14:paraId="2EE73958" w14:textId="32C5D494" w:rsidR="001E0382" w:rsidRDefault="00481694" w:rsidP="00481694">
      <w:pPr>
        <w:pStyle w:val="primarylabel"/>
      </w:pPr>
      <w:r>
        <w:lastRenderedPageBreak/>
        <w:t>BIBLIOGRAFICKÁ CITACE</w:t>
      </w:r>
    </w:p>
    <w:p w14:paraId="5902DAB4" w14:textId="77777777" w:rsidR="008E6697" w:rsidRDefault="008409AE" w:rsidP="001E0382">
      <w:r>
        <w:t>Novák</w:t>
      </w:r>
      <w:r w:rsidR="001E0382">
        <w:t>, Ka</w:t>
      </w:r>
      <w:r>
        <w:t>rel</w:t>
      </w:r>
      <w:r w:rsidR="001E0382">
        <w:t xml:space="preserve">. </w:t>
      </w:r>
      <w:r>
        <w:rPr>
          <w:i/>
          <w:iCs/>
        </w:rPr>
        <w:t>Název práce</w:t>
      </w:r>
      <w:r w:rsidR="00A40B8B">
        <w:t xml:space="preserve">. </w:t>
      </w:r>
      <w:r w:rsidR="001E0382" w:rsidRPr="00A40B8B">
        <w:t>Brno,</w:t>
      </w:r>
      <w:r w:rsidR="00A40B8B" w:rsidRPr="00A40B8B">
        <w:t> </w:t>
      </w:r>
      <w:r w:rsidR="001E0382" w:rsidRPr="00A40B8B">
        <w:t>20</w:t>
      </w:r>
      <w:r w:rsidRPr="008E6697">
        <w:rPr>
          <w:highlight w:val="yellow"/>
        </w:rPr>
        <w:t>XX</w:t>
      </w:r>
      <w:r w:rsidR="001E0382" w:rsidRPr="00A40B8B">
        <w:t xml:space="preserve">. </w:t>
      </w:r>
      <w:r>
        <w:rPr>
          <w:highlight w:val="yellow"/>
        </w:rPr>
        <w:t>12</w:t>
      </w:r>
      <w:r w:rsidR="001E0382" w:rsidRPr="00753AFF">
        <w:rPr>
          <w:highlight w:val="yellow"/>
        </w:rPr>
        <w:t xml:space="preserve"> s.</w:t>
      </w:r>
      <w:r w:rsidR="001E0382">
        <w:t xml:space="preserve"> </w:t>
      </w:r>
      <w:r w:rsidR="00A40B8B" w:rsidRPr="00A40B8B">
        <w:t>Diplomová</w:t>
      </w:r>
      <w:r>
        <w:t>/bakalářská</w:t>
      </w:r>
      <w:r w:rsidR="00A40B8B" w:rsidRPr="00A40B8B">
        <w:t xml:space="preserve"> </w:t>
      </w:r>
      <w:r w:rsidR="001E0382" w:rsidRPr="00A40B8B">
        <w:t>práce.</w:t>
      </w:r>
      <w:r w:rsidR="001E0382">
        <w:t xml:space="preserve"> Vysoké učení technické v Brně, Fakulta stavební, Ústav vodního hospodářství obcí. Vedoucí práce </w:t>
      </w:r>
      <w:r w:rsidRPr="008E6697">
        <w:rPr>
          <w:highlight w:val="yellow"/>
        </w:rPr>
        <w:t>xxxxx</w:t>
      </w:r>
      <w:r w:rsidR="001E0382">
        <w:t>.</w:t>
      </w:r>
    </w:p>
    <w:p w14:paraId="595E2F0F" w14:textId="11655DA6" w:rsidR="008E6697" w:rsidRDefault="00A76557" w:rsidP="001E0382">
      <w:r>
        <w:t>Potřeba vložit vygenerovaný text ze studisu</w:t>
      </w:r>
      <w:r w:rsidR="008E6697">
        <w:t>.</w:t>
      </w:r>
    </w:p>
    <w:p w14:paraId="01E1B34A" w14:textId="47153D37" w:rsidR="00481694" w:rsidRDefault="00350B87" w:rsidP="001E0382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481694" w14:paraId="031FC18C" w14:textId="77777777" w:rsidTr="005B5CB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73CB907" w14:textId="77777777" w:rsidR="00481694" w:rsidRDefault="00481694" w:rsidP="00A40B8B">
            <w:pPr>
              <w:pStyle w:val="nadpis"/>
              <w:spacing w:before="10560" w:beforeAutospacing="0"/>
              <w:jc w:val="both"/>
            </w:pPr>
            <w:r>
              <w:lastRenderedPageBreak/>
              <w:t xml:space="preserve">Prohlášení o shodě listinné a elektronické formy závěrečné práce </w:t>
            </w:r>
          </w:p>
          <w:p w14:paraId="7F932738" w14:textId="10DE4102" w:rsidR="00481694" w:rsidRDefault="00481694" w:rsidP="007665AA">
            <w:r>
              <w:t>Prohlašuji, že elektronická forma odevzdané diplomové</w:t>
            </w:r>
            <w:r w:rsidR="008409AE">
              <w:t>/bakalářské</w:t>
            </w:r>
            <w:r>
              <w:t xml:space="preserve"> práce s</w:t>
            </w:r>
            <w:r w:rsidR="008409AE">
              <w:t> </w:t>
            </w:r>
            <w:r>
              <w:t xml:space="preserve">názvem </w:t>
            </w:r>
            <w:r w:rsidR="008409AE" w:rsidRPr="008E6697">
              <w:rPr>
                <w:i/>
                <w:iCs/>
                <w:highlight w:val="yellow"/>
              </w:rPr>
              <w:t>Název práce</w:t>
            </w:r>
            <w:r w:rsidR="008409AE">
              <w:rPr>
                <w:i/>
                <w:iCs/>
              </w:rPr>
              <w:t xml:space="preserve"> </w:t>
            </w:r>
            <w:r>
              <w:t xml:space="preserve">je shodná s odevzdanou listinnou formou. </w:t>
            </w:r>
          </w:p>
          <w:p w14:paraId="1D550D9F" w14:textId="77777777" w:rsidR="001E0382" w:rsidRDefault="001E0382" w:rsidP="005B5CB2">
            <w:pPr>
              <w:pStyle w:val="Normlntext"/>
            </w:pPr>
          </w:p>
          <w:p w14:paraId="4B547BD7" w14:textId="22861821" w:rsidR="00481694" w:rsidRDefault="00481694" w:rsidP="005B5CB2">
            <w:pPr>
              <w:pStyle w:val="Normlntext"/>
            </w:pPr>
            <w:r>
              <w:t xml:space="preserve">V Brně dne </w:t>
            </w:r>
            <w:r w:rsidR="008409AE" w:rsidRPr="008E6697">
              <w:rPr>
                <w:highlight w:val="yellow"/>
              </w:rPr>
              <w:t>xx</w:t>
            </w:r>
            <w:r w:rsidR="001E0382" w:rsidRPr="008E6697">
              <w:rPr>
                <w:highlight w:val="yellow"/>
              </w:rPr>
              <w:t xml:space="preserve">. </w:t>
            </w:r>
            <w:r w:rsidR="008409AE" w:rsidRPr="008E6697">
              <w:rPr>
                <w:highlight w:val="yellow"/>
              </w:rPr>
              <w:t>xx</w:t>
            </w:r>
            <w:r w:rsidR="001E0382" w:rsidRPr="008E6697">
              <w:rPr>
                <w:highlight w:val="yellow"/>
              </w:rPr>
              <w:t>. 20</w:t>
            </w:r>
            <w:r w:rsidR="008409AE" w:rsidRPr="008E6697">
              <w:rPr>
                <w:highlight w:val="yellow"/>
              </w:rPr>
              <w:t>xx</w:t>
            </w:r>
          </w:p>
        </w:tc>
      </w:tr>
      <w:tr w:rsidR="00481694" w14:paraId="2E61A8F4" w14:textId="77777777" w:rsidTr="005B5CB2">
        <w:trPr>
          <w:tblCellSpacing w:w="0" w:type="dxa"/>
        </w:trPr>
        <w:tc>
          <w:tcPr>
            <w:tcW w:w="2500" w:type="pct"/>
            <w:hideMark/>
          </w:tcPr>
          <w:p w14:paraId="7450D48C" w14:textId="77777777" w:rsidR="00481694" w:rsidRDefault="00481694" w:rsidP="005B5CB2">
            <w:pPr>
              <w:pStyle w:val="Normlntext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  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BF70402" w14:textId="0C3B8A9A" w:rsidR="00481694" w:rsidRDefault="00A76557" w:rsidP="005B5CB2">
            <w:pPr>
              <w:pStyle w:val="Normlntext"/>
              <w:jc w:val="center"/>
            </w:pPr>
            <w:r>
              <w:t>Jméno Studenta</w:t>
            </w:r>
            <w:r w:rsidR="00481694">
              <w:br/>
            </w:r>
            <w:r w:rsidR="00481694">
              <w:rPr>
                <w:rStyle w:val="popiskafunkce"/>
              </w:rPr>
              <w:t>autor práce</w:t>
            </w:r>
          </w:p>
        </w:tc>
      </w:tr>
      <w:tr w:rsidR="00731B52" w14:paraId="1AAF2C23" w14:textId="77777777" w:rsidTr="002B5F4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6D57D1F" w14:textId="776505E9" w:rsidR="00731B52" w:rsidRDefault="00731B52" w:rsidP="00A76557">
            <w:pPr>
              <w:pStyle w:val="nadpis"/>
              <w:spacing w:before="10560" w:beforeAutospacing="0"/>
            </w:pPr>
            <w:r>
              <w:lastRenderedPageBreak/>
              <w:t xml:space="preserve">Prohlášení o PŮVODNOSTI ZÁVĚREČNÉ PRÁCE </w:t>
            </w:r>
          </w:p>
          <w:p w14:paraId="08D3B2F0" w14:textId="4CC694CC" w:rsidR="001E0382" w:rsidRDefault="00731B52" w:rsidP="002B5F4C">
            <w:pPr>
              <w:pStyle w:val="Normlntext"/>
            </w:pPr>
            <w:r>
              <w:t>Prohlašuji, že jsem</w:t>
            </w:r>
            <w:r w:rsidR="00A40B8B">
              <w:t xml:space="preserve"> diplomovou </w:t>
            </w:r>
            <w:r>
              <w:t>práci s</w:t>
            </w:r>
            <w:r w:rsidR="009844AC">
              <w:t> </w:t>
            </w:r>
            <w:r>
              <w:t>názvem</w:t>
            </w:r>
            <w:r w:rsidR="009844AC">
              <w:t> </w:t>
            </w:r>
            <w:r w:rsidR="002E63C2" w:rsidRPr="008E6697">
              <w:rPr>
                <w:i/>
                <w:iCs/>
                <w:highlight w:val="yellow"/>
              </w:rPr>
              <w:t>Název práce</w:t>
            </w:r>
            <w:r w:rsidR="00A40B8B">
              <w:t xml:space="preserve"> </w:t>
            </w:r>
            <w:r>
              <w:t>zpracoval</w:t>
            </w:r>
            <w:r w:rsidR="002E63C2">
              <w:t>/</w:t>
            </w:r>
            <w:r>
              <w:t>a samostatně a že jsem uvedl</w:t>
            </w:r>
            <w:r w:rsidR="002E63C2">
              <w:t>/</w:t>
            </w:r>
            <w:r>
              <w:t xml:space="preserve">a všechny použité informační zdroje. </w:t>
            </w:r>
          </w:p>
          <w:p w14:paraId="1A904763" w14:textId="77777777" w:rsidR="00A76557" w:rsidRDefault="00A76557" w:rsidP="002B5F4C">
            <w:pPr>
              <w:pStyle w:val="Normlntext"/>
            </w:pPr>
          </w:p>
          <w:p w14:paraId="2375D866" w14:textId="77777777" w:rsidR="00A40B8B" w:rsidRDefault="00A40B8B" w:rsidP="002B5F4C">
            <w:pPr>
              <w:pStyle w:val="Normlntext"/>
            </w:pPr>
          </w:p>
          <w:p w14:paraId="285331ED" w14:textId="5B849C60" w:rsidR="00731B52" w:rsidRDefault="00731B52" w:rsidP="002B5F4C">
            <w:pPr>
              <w:pStyle w:val="Normlntext"/>
            </w:pPr>
            <w:r>
              <w:t>V Brně dne</w:t>
            </w:r>
            <w:r w:rsidR="001E0382">
              <w:t xml:space="preserve"> </w:t>
            </w:r>
            <w:r w:rsidR="008409AE" w:rsidRPr="008E6697">
              <w:rPr>
                <w:highlight w:val="yellow"/>
              </w:rPr>
              <w:t>xx</w:t>
            </w:r>
            <w:r w:rsidR="001E0382" w:rsidRPr="008E6697">
              <w:rPr>
                <w:highlight w:val="yellow"/>
              </w:rPr>
              <w:t xml:space="preserve">. </w:t>
            </w:r>
            <w:r w:rsidR="008409AE" w:rsidRPr="008E6697">
              <w:rPr>
                <w:highlight w:val="yellow"/>
              </w:rPr>
              <w:t>xx</w:t>
            </w:r>
            <w:r w:rsidR="001E0382" w:rsidRPr="008E6697">
              <w:rPr>
                <w:highlight w:val="yellow"/>
              </w:rPr>
              <w:t>. 20</w:t>
            </w:r>
            <w:r w:rsidR="008409AE" w:rsidRPr="008E6697">
              <w:rPr>
                <w:highlight w:val="yellow"/>
              </w:rPr>
              <w:t>xx</w:t>
            </w:r>
          </w:p>
        </w:tc>
      </w:tr>
      <w:tr w:rsidR="00731B52" w14:paraId="0DB99589" w14:textId="77777777" w:rsidTr="002B5F4C">
        <w:trPr>
          <w:tblCellSpacing w:w="0" w:type="dxa"/>
        </w:trPr>
        <w:tc>
          <w:tcPr>
            <w:tcW w:w="2500" w:type="pct"/>
            <w:hideMark/>
          </w:tcPr>
          <w:p w14:paraId="4D3D08CA" w14:textId="77777777" w:rsidR="00731B52" w:rsidRDefault="00731B52" w:rsidP="002B5F4C">
            <w:pPr>
              <w:pStyle w:val="Normlntext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  </w:t>
            </w:r>
          </w:p>
        </w:tc>
        <w:tc>
          <w:tcPr>
            <w:tcW w:w="2500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9871190" w14:textId="0716CEA2" w:rsidR="00731B52" w:rsidRDefault="00A76557" w:rsidP="002B5F4C">
            <w:pPr>
              <w:pStyle w:val="Normlntext"/>
              <w:jc w:val="center"/>
            </w:pPr>
            <w:r>
              <w:t>Jméno Studenta</w:t>
            </w:r>
            <w:r w:rsidR="00731B52">
              <w:br/>
            </w:r>
            <w:r w:rsidR="00731B52">
              <w:rPr>
                <w:rStyle w:val="popiskafunkce"/>
              </w:rPr>
              <w:t>autor práce</w:t>
            </w:r>
          </w:p>
        </w:tc>
      </w:tr>
    </w:tbl>
    <w:p w14:paraId="6139BD42" w14:textId="77777777" w:rsidR="00CE51D2" w:rsidRDefault="00CE51D2" w:rsidP="00CE51D2">
      <w:pPr>
        <w:pStyle w:val="primarylabel"/>
        <w:spacing w:before="1200"/>
      </w:pPr>
    </w:p>
    <w:p w14:paraId="6B439D31" w14:textId="77777777" w:rsidR="007665AA" w:rsidRPr="0024475B" w:rsidRDefault="007665AA" w:rsidP="00A76557">
      <w:pPr>
        <w:pStyle w:val="nadpis"/>
        <w:tabs>
          <w:tab w:val="left" w:pos="6000"/>
        </w:tabs>
        <w:spacing w:before="9000" w:beforeAutospacing="0" w:after="0"/>
      </w:pPr>
      <w:r w:rsidRPr="0024475B">
        <w:t>poděkování</w:t>
      </w:r>
    </w:p>
    <w:p w14:paraId="1BF247D4" w14:textId="210DE64C" w:rsidR="007665AA" w:rsidRPr="007210FB" w:rsidRDefault="007665AA" w:rsidP="007665AA">
      <w:pPr>
        <w:pStyle w:val="Textprce"/>
      </w:pPr>
      <w:r>
        <w:t xml:space="preserve">Libovolný text dle uvážení studenta – </w:t>
      </w:r>
      <w:r w:rsidRPr="008E6697">
        <w:rPr>
          <w:highlight w:val="yellow"/>
        </w:rPr>
        <w:t>Text</w:t>
      </w:r>
    </w:p>
    <w:p w14:paraId="32F254D2" w14:textId="77777777" w:rsidR="008E6697" w:rsidRDefault="008E6697" w:rsidP="007665AA">
      <w:pPr>
        <w:pStyle w:val="Textprce"/>
      </w:pPr>
    </w:p>
    <w:p w14:paraId="38BA6090" w14:textId="2A1069A8" w:rsidR="007665AA" w:rsidRPr="0024475B" w:rsidRDefault="007665AA" w:rsidP="007665AA">
      <w:pPr>
        <w:pStyle w:val="Textprce"/>
      </w:pPr>
      <w:r w:rsidRPr="0024475B">
        <w:t xml:space="preserve">V Brně dne </w:t>
      </w:r>
      <w:r w:rsidR="008E6697" w:rsidRPr="008E6697">
        <w:rPr>
          <w:highlight w:val="yellow"/>
        </w:rPr>
        <w:t>xx. xx. 20xx</w:t>
      </w:r>
    </w:p>
    <w:p w14:paraId="61175844" w14:textId="77777777" w:rsidR="007665AA" w:rsidRPr="0024475B" w:rsidRDefault="007665AA" w:rsidP="007665AA">
      <w:pPr>
        <w:pStyle w:val="Textprce"/>
        <w:ind w:left="0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665AA" w:rsidRPr="0024475B" w14:paraId="6C1385BC" w14:textId="77777777" w:rsidTr="00A76557">
        <w:tc>
          <w:tcPr>
            <w:tcW w:w="2500" w:type="pct"/>
            <w:hideMark/>
          </w:tcPr>
          <w:p w14:paraId="57A20E61" w14:textId="34CDB85C" w:rsidR="00A76557" w:rsidRPr="0024475B" w:rsidRDefault="007665AA" w:rsidP="00290D1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475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7F0E8BBB" w14:textId="0F6823C2" w:rsidR="007665AA" w:rsidRPr="0024475B" w:rsidRDefault="00A76557" w:rsidP="00290D10">
            <w:pPr>
              <w:jc w:val="center"/>
            </w:pPr>
            <w:r>
              <w:t>Jméno Studenta</w:t>
            </w:r>
            <w:r w:rsidR="007665AA" w:rsidRPr="0024475B">
              <w:br/>
            </w:r>
            <w:r w:rsidR="007665AA" w:rsidRPr="0024475B">
              <w:rPr>
                <w:rStyle w:val="popiskafunkce"/>
              </w:rPr>
              <w:t>autor práce</w:t>
            </w:r>
            <w:r w:rsidR="007665AA" w:rsidRPr="0024475B">
              <w:t xml:space="preserve"> </w:t>
            </w:r>
          </w:p>
        </w:tc>
      </w:tr>
    </w:tbl>
    <w:p w14:paraId="7EC26CA5" w14:textId="77777777" w:rsidR="00A76557" w:rsidRDefault="00A76557" w:rsidP="00290D10">
      <w:pPr>
        <w:rPr>
          <w:rFonts w:ascii="Times New Roman" w:eastAsia="Times New Roman" w:hAnsi="Times New Roman"/>
          <w:sz w:val="24"/>
          <w:szCs w:val="24"/>
        </w:rPr>
        <w:sectPr w:rsidR="00A76557" w:rsidSect="007665AA">
          <w:footerReference w:type="default" r:id="rId12"/>
          <w:type w:val="continuous"/>
          <w:pgSz w:w="11906" w:h="16838"/>
          <w:pgMar w:top="1418" w:right="1418" w:bottom="1588" w:left="1418" w:header="709" w:footer="709" w:gutter="0"/>
          <w:pgNumType w:start="1"/>
          <w:cols w:space="708"/>
          <w:docGrid w:linePitch="326"/>
        </w:sectPr>
      </w:pPr>
    </w:p>
    <w:p w14:paraId="5E73EDDD" w14:textId="021FE61A" w:rsidR="00535C92" w:rsidRDefault="00535C92" w:rsidP="00D2457F">
      <w:pPr>
        <w:pStyle w:val="Nadpismimoobsah"/>
      </w:pPr>
      <w:r>
        <w:lastRenderedPageBreak/>
        <w:t>Obsah</w:t>
      </w:r>
      <w:bookmarkEnd w:id="0"/>
      <w:bookmarkEnd w:id="1"/>
      <w:bookmarkEnd w:id="2"/>
    </w:p>
    <w:p w14:paraId="13315AE2" w14:textId="3C8657C1" w:rsidR="00A76557" w:rsidRDefault="00BA7779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r w:rsidRPr="00945DBF">
        <w:rPr>
          <w:rFonts w:ascii="Vafle VUT" w:hAnsi="Vafle VUT"/>
        </w:rPr>
        <w:fldChar w:fldCharType="begin"/>
      </w:r>
      <w:r w:rsidRPr="00945DBF">
        <w:rPr>
          <w:rFonts w:ascii="Vafle VUT" w:hAnsi="Vafle VUT"/>
        </w:rPr>
        <w:instrText xml:space="preserve"> TOC \o "2-3" \h \z \t "Nadpis 1;1;Nečíslovaný nadpis;1" </w:instrText>
      </w:r>
      <w:r w:rsidRPr="00945DBF">
        <w:rPr>
          <w:rFonts w:ascii="Vafle VUT" w:hAnsi="Vafle VUT"/>
        </w:rPr>
        <w:fldChar w:fldCharType="separate"/>
      </w:r>
      <w:hyperlink w:anchor="_Toc212737869" w:history="1">
        <w:r w:rsidR="00A76557" w:rsidRPr="00CD688C">
          <w:rPr>
            <w:rStyle w:val="Hypertextovodkaz"/>
            <w:noProof/>
          </w:rPr>
          <w:t>1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Úvod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_Toc212737869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7</w:t>
        </w:r>
        <w:r w:rsidR="00A76557">
          <w:rPr>
            <w:noProof/>
            <w:webHidden/>
          </w:rPr>
          <w:fldChar w:fldCharType="end"/>
        </w:r>
      </w:hyperlink>
    </w:p>
    <w:p w14:paraId="67785D93" w14:textId="476B782B" w:rsidR="00A76557" w:rsidRDefault="00000000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0" w:history="1">
        <w:r w:rsidR="00A76557" w:rsidRPr="00CD688C">
          <w:rPr>
            <w:rStyle w:val="Hypertextovodkaz"/>
            <w:noProof/>
          </w:rPr>
          <w:t>1.1</w:t>
        </w:r>
        <w:r w:rsidR="00A76557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CÍL PRÁCE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_Toc212737870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7</w:t>
        </w:r>
        <w:r w:rsidR="00A76557">
          <w:rPr>
            <w:noProof/>
            <w:webHidden/>
          </w:rPr>
          <w:fldChar w:fldCharType="end"/>
        </w:r>
      </w:hyperlink>
    </w:p>
    <w:p w14:paraId="0FAAC991" w14:textId="420DCE19" w:rsidR="00A76557" w:rsidRDefault="00000000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1" w:history="1">
        <w:r w:rsidR="00A76557" w:rsidRPr="00CD688C">
          <w:rPr>
            <w:rStyle w:val="Hypertextovodkaz"/>
            <w:noProof/>
          </w:rPr>
          <w:t>2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NADPIS 1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_Toc212737871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8</w:t>
        </w:r>
        <w:r w:rsidR="00A76557">
          <w:rPr>
            <w:noProof/>
            <w:webHidden/>
          </w:rPr>
          <w:fldChar w:fldCharType="end"/>
        </w:r>
      </w:hyperlink>
    </w:p>
    <w:p w14:paraId="26036824" w14:textId="278BC72C" w:rsidR="00A76557" w:rsidRDefault="00000000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2" w:history="1">
        <w:r w:rsidR="00A76557" w:rsidRPr="00CD688C">
          <w:rPr>
            <w:rStyle w:val="Hypertextovodkaz"/>
            <w:noProof/>
          </w:rPr>
          <w:t>2.1</w:t>
        </w:r>
        <w:r w:rsidR="00A76557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NADPIS 2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_Toc212737872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8</w:t>
        </w:r>
        <w:r w:rsidR="00A76557">
          <w:rPr>
            <w:noProof/>
            <w:webHidden/>
          </w:rPr>
          <w:fldChar w:fldCharType="end"/>
        </w:r>
      </w:hyperlink>
    </w:p>
    <w:p w14:paraId="6BBEE3D9" w14:textId="0A148EB1" w:rsidR="00A76557" w:rsidRDefault="00000000">
      <w:pPr>
        <w:pStyle w:val="Obsah2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14:ligatures w14:val="standardContextual"/>
        </w:rPr>
      </w:pPr>
      <w:hyperlink w:anchor="_Toc212737873" w:history="1">
        <w:r w:rsidR="00A76557" w:rsidRPr="00CD688C">
          <w:rPr>
            <w:rStyle w:val="Hypertextovodkaz"/>
            <w:noProof/>
          </w:rPr>
          <w:t>2.2</w:t>
        </w:r>
        <w:r w:rsidR="00A76557"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NADPIS 2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_Toc212737873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8</w:t>
        </w:r>
        <w:r w:rsidR="00A76557">
          <w:rPr>
            <w:noProof/>
            <w:webHidden/>
          </w:rPr>
          <w:fldChar w:fldCharType="end"/>
        </w:r>
      </w:hyperlink>
    </w:p>
    <w:p w14:paraId="1537F392" w14:textId="553E46ED" w:rsidR="00A76557" w:rsidRDefault="00000000">
      <w:pPr>
        <w:pStyle w:val="Obsah3"/>
        <w:tabs>
          <w:tab w:val="left" w:pos="11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737874" w:history="1">
        <w:r w:rsidR="00A76557" w:rsidRPr="00CD688C">
          <w:rPr>
            <w:rStyle w:val="Hypertextovodkaz"/>
            <w:noProof/>
          </w:rPr>
          <w:t>2.2.1</w:t>
        </w:r>
        <w:r w:rsidR="00A765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NADPIS 3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_Toc212737874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8</w:t>
        </w:r>
        <w:r w:rsidR="00A76557">
          <w:rPr>
            <w:noProof/>
            <w:webHidden/>
          </w:rPr>
          <w:fldChar w:fldCharType="end"/>
        </w:r>
      </w:hyperlink>
    </w:p>
    <w:p w14:paraId="1E87E5B5" w14:textId="4EFA9BA1" w:rsidR="00A76557" w:rsidRDefault="00000000">
      <w:pPr>
        <w:pStyle w:val="Obsah3"/>
        <w:tabs>
          <w:tab w:val="left" w:pos="1120"/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12737875" w:history="1">
        <w:r w:rsidR="00A76557" w:rsidRPr="00CD688C">
          <w:rPr>
            <w:rStyle w:val="Hypertextovodkaz"/>
            <w:noProof/>
          </w:rPr>
          <w:t>2.2.2</w:t>
        </w:r>
        <w:r w:rsidR="00A76557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NADPIS 3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_Toc212737875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8</w:t>
        </w:r>
        <w:r w:rsidR="00A76557">
          <w:rPr>
            <w:noProof/>
            <w:webHidden/>
          </w:rPr>
          <w:fldChar w:fldCharType="end"/>
        </w:r>
      </w:hyperlink>
    </w:p>
    <w:p w14:paraId="5E841709" w14:textId="2246DCA3" w:rsidR="00A76557" w:rsidRDefault="00000000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6" w:history="1">
        <w:r w:rsidR="00A76557" w:rsidRPr="00CD688C">
          <w:rPr>
            <w:rStyle w:val="Hypertextovodkaz"/>
            <w:noProof/>
          </w:rPr>
          <w:t>3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jak mají vypadat tabulky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_Toc212737876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9</w:t>
        </w:r>
        <w:r w:rsidR="00A76557">
          <w:rPr>
            <w:noProof/>
            <w:webHidden/>
          </w:rPr>
          <w:fldChar w:fldCharType="end"/>
        </w:r>
      </w:hyperlink>
    </w:p>
    <w:p w14:paraId="0C749CA6" w14:textId="59D723EF" w:rsidR="00A76557" w:rsidRDefault="00000000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7" w:history="1">
        <w:r w:rsidR="00A76557" w:rsidRPr="00CD688C">
          <w:rPr>
            <w:rStyle w:val="Hypertextovodkaz"/>
            <w:noProof/>
          </w:rPr>
          <w:t>4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Jak mají vypadat obrázky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_Toc212737877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10</w:t>
        </w:r>
        <w:r w:rsidR="00A76557">
          <w:rPr>
            <w:noProof/>
            <w:webHidden/>
          </w:rPr>
          <w:fldChar w:fldCharType="end"/>
        </w:r>
      </w:hyperlink>
    </w:p>
    <w:p w14:paraId="70AA40C0" w14:textId="34A89C34" w:rsidR="00A76557" w:rsidRDefault="00000000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8" w:history="1">
        <w:r w:rsidR="00A76557" w:rsidRPr="00CD688C">
          <w:rPr>
            <w:rStyle w:val="Hypertextovodkaz"/>
            <w:noProof/>
          </w:rPr>
          <w:t>5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GRAFY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_Toc212737878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11</w:t>
        </w:r>
        <w:r w:rsidR="00A76557">
          <w:rPr>
            <w:noProof/>
            <w:webHidden/>
          </w:rPr>
          <w:fldChar w:fldCharType="end"/>
        </w:r>
      </w:hyperlink>
    </w:p>
    <w:p w14:paraId="4E830BA5" w14:textId="353F1944" w:rsidR="00A76557" w:rsidRDefault="00000000">
      <w:pPr>
        <w:pStyle w:val="Obsah1"/>
        <w:tabs>
          <w:tab w:val="left" w:pos="56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79" w:history="1">
        <w:r w:rsidR="00A76557" w:rsidRPr="00CD688C">
          <w:rPr>
            <w:rStyle w:val="Hypertextovodkaz"/>
            <w:noProof/>
          </w:rPr>
          <w:t>6</w:t>
        </w:r>
        <w:r w:rsidR="00A7655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14:ligatures w14:val="standardContextual"/>
          </w:rPr>
          <w:tab/>
        </w:r>
        <w:r w:rsidR="00A76557" w:rsidRPr="00CD688C">
          <w:rPr>
            <w:rStyle w:val="Hypertextovodkaz"/>
            <w:noProof/>
          </w:rPr>
          <w:t>ZÁVĚR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_Toc212737879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12</w:t>
        </w:r>
        <w:r w:rsidR="00A76557">
          <w:rPr>
            <w:noProof/>
            <w:webHidden/>
          </w:rPr>
          <w:fldChar w:fldCharType="end"/>
        </w:r>
      </w:hyperlink>
    </w:p>
    <w:p w14:paraId="1462A990" w14:textId="6A5A9963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0" w:history="1">
        <w:r w:rsidR="00A76557" w:rsidRPr="00CD688C">
          <w:rPr>
            <w:rStyle w:val="Hypertextovodkaz"/>
            <w:noProof/>
          </w:rPr>
          <w:t>SEZNAM POUŽITÉ LITERATURY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_Toc212737880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13</w:t>
        </w:r>
        <w:r w:rsidR="00A76557">
          <w:rPr>
            <w:noProof/>
            <w:webHidden/>
          </w:rPr>
          <w:fldChar w:fldCharType="end"/>
        </w:r>
      </w:hyperlink>
    </w:p>
    <w:p w14:paraId="280FAD04" w14:textId="205EAA0E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1" w:history="1">
        <w:r w:rsidR="00A76557" w:rsidRPr="00CD688C">
          <w:rPr>
            <w:rStyle w:val="Hypertextovodkaz"/>
            <w:noProof/>
          </w:rPr>
          <w:t>SEZNAM POUŽITÝCH ZKRATEK A SYMBOLŮ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_Toc212737881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14</w:t>
        </w:r>
        <w:r w:rsidR="00A76557">
          <w:rPr>
            <w:noProof/>
            <w:webHidden/>
          </w:rPr>
          <w:fldChar w:fldCharType="end"/>
        </w:r>
      </w:hyperlink>
    </w:p>
    <w:p w14:paraId="7C6D32AA" w14:textId="481E1F46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2" w:history="1">
        <w:r w:rsidR="00A76557" w:rsidRPr="00CD688C">
          <w:rPr>
            <w:rStyle w:val="Hypertextovodkaz"/>
            <w:noProof/>
          </w:rPr>
          <w:t>SEZNAM OBRÁZKŮ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_Toc212737882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15</w:t>
        </w:r>
        <w:r w:rsidR="00A76557">
          <w:rPr>
            <w:noProof/>
            <w:webHidden/>
          </w:rPr>
          <w:fldChar w:fldCharType="end"/>
        </w:r>
      </w:hyperlink>
    </w:p>
    <w:p w14:paraId="043D9727" w14:textId="67D4116D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3" w:history="1">
        <w:r w:rsidR="00A76557" w:rsidRPr="00CD688C">
          <w:rPr>
            <w:rStyle w:val="Hypertextovodkaz"/>
            <w:noProof/>
          </w:rPr>
          <w:t>SEZNAM TABULEK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_Toc212737883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16</w:t>
        </w:r>
        <w:r w:rsidR="00A76557">
          <w:rPr>
            <w:noProof/>
            <w:webHidden/>
          </w:rPr>
          <w:fldChar w:fldCharType="end"/>
        </w:r>
      </w:hyperlink>
    </w:p>
    <w:p w14:paraId="49DC5C27" w14:textId="1035B58D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4" w:history="1">
        <w:r w:rsidR="00A76557" w:rsidRPr="00CD688C">
          <w:rPr>
            <w:rStyle w:val="Hypertextovodkaz"/>
            <w:noProof/>
          </w:rPr>
          <w:t>SEZNAM POUŽITÝCH GRAFŮ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_Toc212737884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17</w:t>
        </w:r>
        <w:r w:rsidR="00A76557">
          <w:rPr>
            <w:noProof/>
            <w:webHidden/>
          </w:rPr>
          <w:fldChar w:fldCharType="end"/>
        </w:r>
      </w:hyperlink>
    </w:p>
    <w:p w14:paraId="25C82BB9" w14:textId="67D84425" w:rsidR="00A76557" w:rsidRDefault="00000000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14:ligatures w14:val="standardContextual"/>
        </w:rPr>
      </w:pPr>
      <w:hyperlink w:anchor="_Toc212737885" w:history="1">
        <w:r w:rsidR="00A76557" w:rsidRPr="00CD688C">
          <w:rPr>
            <w:rStyle w:val="Hypertextovodkaz"/>
            <w:noProof/>
          </w:rPr>
          <w:t>PŘÍLOHY</w:t>
        </w:r>
        <w:r w:rsidR="00A76557">
          <w:rPr>
            <w:noProof/>
            <w:webHidden/>
          </w:rPr>
          <w:tab/>
        </w:r>
        <w:r w:rsidR="00A76557">
          <w:rPr>
            <w:noProof/>
            <w:webHidden/>
          </w:rPr>
          <w:fldChar w:fldCharType="begin"/>
        </w:r>
        <w:r w:rsidR="00A76557">
          <w:rPr>
            <w:noProof/>
            <w:webHidden/>
          </w:rPr>
          <w:instrText xml:space="preserve"> PAGEREF _Toc212737885 \h </w:instrText>
        </w:r>
        <w:r w:rsidR="00A76557">
          <w:rPr>
            <w:noProof/>
            <w:webHidden/>
          </w:rPr>
        </w:r>
        <w:r w:rsidR="00A76557">
          <w:rPr>
            <w:noProof/>
            <w:webHidden/>
          </w:rPr>
          <w:fldChar w:fldCharType="separate"/>
        </w:r>
        <w:r w:rsidR="00A76557">
          <w:rPr>
            <w:noProof/>
            <w:webHidden/>
          </w:rPr>
          <w:t>18</w:t>
        </w:r>
        <w:r w:rsidR="00A76557">
          <w:rPr>
            <w:noProof/>
            <w:webHidden/>
          </w:rPr>
          <w:fldChar w:fldCharType="end"/>
        </w:r>
      </w:hyperlink>
    </w:p>
    <w:p w14:paraId="52227092" w14:textId="0B420CBC" w:rsidR="002817B7" w:rsidRPr="00945DBF" w:rsidRDefault="00BA7779" w:rsidP="002817B7">
      <w:pPr>
        <w:rPr>
          <w:szCs w:val="24"/>
        </w:rPr>
      </w:pPr>
      <w:r w:rsidRPr="00945DBF">
        <w:rPr>
          <w:rFonts w:ascii="Vafle VUT" w:hAnsi="Vafle VUT"/>
          <w:szCs w:val="24"/>
        </w:rPr>
        <w:fldChar w:fldCharType="end"/>
      </w:r>
      <w:r w:rsidR="00371807" w:rsidRPr="00945DBF">
        <w:rPr>
          <w:szCs w:val="24"/>
        </w:rPr>
        <w:t xml:space="preserve"> </w:t>
      </w:r>
    </w:p>
    <w:p w14:paraId="088918AB" w14:textId="77777777" w:rsidR="00FE4BF6" w:rsidRDefault="00FE4BF6" w:rsidP="002817B7">
      <w:pPr>
        <w:rPr>
          <w:szCs w:val="24"/>
        </w:rPr>
        <w:sectPr w:rsidR="00FE4BF6" w:rsidSect="00A76557">
          <w:footerReference w:type="default" r:id="rId13"/>
          <w:pgSz w:w="11906" w:h="16838"/>
          <w:pgMar w:top="1418" w:right="1418" w:bottom="1588" w:left="1418" w:header="709" w:footer="709" w:gutter="0"/>
          <w:cols w:space="708"/>
          <w:docGrid w:linePitch="326"/>
        </w:sectPr>
      </w:pPr>
    </w:p>
    <w:p w14:paraId="17DFEE63" w14:textId="77777777" w:rsidR="00FB4E9A" w:rsidRPr="009844AC" w:rsidRDefault="00FB4E9A" w:rsidP="00FB5B5B">
      <w:pPr>
        <w:pStyle w:val="Nadpis1"/>
      </w:pPr>
      <w:bookmarkStart w:id="5" w:name="_Toc276984383"/>
      <w:bookmarkStart w:id="6" w:name="_Toc276984459"/>
      <w:bookmarkStart w:id="7" w:name="_Ref15647898"/>
      <w:bookmarkStart w:id="8" w:name="_Toc212737869"/>
      <w:r w:rsidRPr="009844AC">
        <w:lastRenderedPageBreak/>
        <w:t>Úvod</w:t>
      </w:r>
      <w:bookmarkEnd w:id="5"/>
      <w:bookmarkEnd w:id="6"/>
      <w:bookmarkEnd w:id="7"/>
      <w:bookmarkEnd w:id="8"/>
    </w:p>
    <w:p w14:paraId="6904B8DC" w14:textId="2BD76648" w:rsidR="003D5477" w:rsidRDefault="003418AE" w:rsidP="003418AE">
      <w:r w:rsidRPr="003418AE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1B90E98" w14:textId="6878AD52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>Doporučení:</w:t>
      </w:r>
    </w:p>
    <w:p w14:paraId="6BD49E3C" w14:textId="7647815A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 xml:space="preserve">Úvod se často píše až když je práce hotová. Délka by měla být minimálně 1xA4. </w:t>
      </w:r>
    </w:p>
    <w:p w14:paraId="47F9B0ED" w14:textId="2ECAB18E" w:rsidR="00A76557" w:rsidRPr="003418AE" w:rsidRDefault="00A76557" w:rsidP="003418AE">
      <w:pPr>
        <w:rPr>
          <w:color w:val="EE0000"/>
        </w:rPr>
      </w:pPr>
      <w:r w:rsidRPr="003418AE">
        <w:rPr>
          <w:color w:val="EE0000"/>
        </w:rPr>
        <w:t xml:space="preserve">V úvodu by měl být </w:t>
      </w:r>
      <w:r w:rsidR="003418AE" w:rsidRPr="003418AE">
        <w:rPr>
          <w:color w:val="EE0000"/>
        </w:rPr>
        <w:t>uveden cíl práce.</w:t>
      </w:r>
    </w:p>
    <w:p w14:paraId="2CB4E319" w14:textId="562F4AFE" w:rsidR="00FB4E9A" w:rsidRDefault="002E63C2" w:rsidP="00FB4E9A">
      <w:pPr>
        <w:pStyle w:val="Nadpis1"/>
      </w:pPr>
      <w:bookmarkStart w:id="9" w:name="_Toc212737871"/>
      <w:r>
        <w:lastRenderedPageBreak/>
        <w:t>NADPIS 1</w:t>
      </w:r>
      <w:bookmarkEnd w:id="9"/>
    </w:p>
    <w:p w14:paraId="2C3B437E" w14:textId="77777777" w:rsidR="003418AE" w:rsidRPr="003418AE" w:rsidRDefault="002E63C2" w:rsidP="003418AE">
      <w:pPr>
        <w:rPr>
          <w:color w:val="EE0000"/>
        </w:rPr>
      </w:pPr>
      <w:r w:rsidRPr="003418AE">
        <w:rPr>
          <w:color w:val="EE0000"/>
        </w:rPr>
        <w:t>Je potřeba dodr</w:t>
      </w:r>
      <w:r w:rsidR="00FB0135" w:rsidRPr="003418AE">
        <w:rPr>
          <w:color w:val="EE0000"/>
        </w:rPr>
        <w:t xml:space="preserve">žovat uvedené nastavení nadpisů. </w:t>
      </w:r>
      <w:r w:rsidR="003418AE" w:rsidRPr="003418AE">
        <w:rPr>
          <w:color w:val="EE0000"/>
        </w:rPr>
        <w:t xml:space="preserve">Pozor! Pod každým nadpisem by měl být vždy nějaký text. </w:t>
      </w:r>
    </w:p>
    <w:p w14:paraId="5DF39CAB" w14:textId="2DE4591C" w:rsidR="00800D67" w:rsidRPr="003418AE" w:rsidRDefault="003418AE" w:rsidP="003418AE">
      <w:pPr>
        <w:rPr>
          <w:color w:val="EE0000"/>
        </w:rPr>
      </w:pPr>
      <w:r w:rsidRPr="003418AE">
        <w:rPr>
          <w:color w:val="EE0000"/>
        </w:rPr>
        <w:t>U nadpisů kategorie „nadpis 2“ a „nadpis 3“ nesmí být uveden pouze jedenkrát – musí se objevit alespoň dva.</w:t>
      </w:r>
    </w:p>
    <w:p w14:paraId="1EF0F64F" w14:textId="0058F443" w:rsidR="003418AE" w:rsidRPr="003418AE" w:rsidRDefault="003418AE" w:rsidP="003418AE">
      <w:pPr>
        <w:rPr>
          <w:color w:val="EE0000"/>
        </w:rPr>
      </w:pPr>
      <w:r w:rsidRPr="003418AE">
        <w:rPr>
          <w:color w:val="EE0000"/>
        </w:rPr>
        <w:t>V kategoriích nadpis 1, nadpis 2 a nadpis 3 nesmí být použita zkratka.</w:t>
      </w:r>
    </w:p>
    <w:p w14:paraId="707F6A04" w14:textId="25E216EF" w:rsidR="00924575" w:rsidRDefault="002E63C2" w:rsidP="0078664C">
      <w:pPr>
        <w:pStyle w:val="Nadpis2"/>
      </w:pPr>
      <w:bookmarkStart w:id="10" w:name="_Toc212737872"/>
      <w:r>
        <w:t>NADPIS 2</w:t>
      </w:r>
      <w:bookmarkEnd w:id="10"/>
    </w:p>
    <w:p w14:paraId="035B6D1B" w14:textId="77777777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65755C67" w14:textId="3984FD9F" w:rsidR="007665AA" w:rsidRDefault="007665AA" w:rsidP="007665AA">
      <w:pPr>
        <w:pStyle w:val="Odrka"/>
      </w:pPr>
      <w:r>
        <w:t>Odrážka</w:t>
      </w:r>
      <w:r w:rsidR="006F5829">
        <w:t>;</w:t>
      </w:r>
    </w:p>
    <w:p w14:paraId="6266D314" w14:textId="0497A0C7" w:rsidR="007665AA" w:rsidRDefault="006F5829" w:rsidP="007665AA">
      <w:pPr>
        <w:pStyle w:val="Odrka"/>
      </w:pPr>
      <w:r>
        <w:t>o</w:t>
      </w:r>
      <w:r w:rsidR="007665AA">
        <w:t>drážka</w:t>
      </w:r>
      <w:r w:rsidR="00FB0135">
        <w:t>;</w:t>
      </w:r>
    </w:p>
    <w:p w14:paraId="1DBC832E" w14:textId="335F6112" w:rsidR="007665AA" w:rsidRDefault="006F5829" w:rsidP="007665AA">
      <w:pPr>
        <w:pStyle w:val="Odrka"/>
      </w:pPr>
      <w:r>
        <w:t>o</w:t>
      </w:r>
      <w:r w:rsidR="007665AA">
        <w:t>drážka</w:t>
      </w:r>
      <w:r w:rsidR="00FB0135">
        <w:t>.</w:t>
      </w:r>
    </w:p>
    <w:p w14:paraId="15EBA045" w14:textId="2A842BB4" w:rsidR="003418AE" w:rsidRDefault="003418AE" w:rsidP="003418AE">
      <w:pPr>
        <w:pStyle w:val="Odrka"/>
        <w:numPr>
          <w:ilvl w:val="0"/>
          <w:numId w:val="0"/>
        </w:numPr>
        <w:ind w:left="170"/>
        <w:rPr>
          <w:color w:val="EE0000"/>
        </w:rPr>
      </w:pPr>
      <w:r w:rsidRPr="003418AE">
        <w:rPr>
          <w:color w:val="EE0000"/>
        </w:rPr>
        <w:t>V dokumentu můžete používat libovolný styl odrážek, avšak v celém dokumentu dodržujte stejné nastavení.</w:t>
      </w:r>
    </w:p>
    <w:p w14:paraId="2E4D72CC" w14:textId="43A2CE1F" w:rsidR="003418AE" w:rsidRPr="006F5829" w:rsidRDefault="003418AE" w:rsidP="007665AA">
      <w:pPr>
        <w:pStyle w:val="Citace"/>
        <w:rPr>
          <w:color w:val="EE0000"/>
        </w:rPr>
      </w:pPr>
      <w:r w:rsidRPr="006F5829">
        <w:rPr>
          <w:color w:val="EE0000"/>
        </w:rPr>
        <w:t>Pozor na gramatiku</w:t>
      </w:r>
    </w:p>
    <w:p w14:paraId="6F4A9691" w14:textId="653A0E03" w:rsidR="006F5829" w:rsidRDefault="003418AE" w:rsidP="006F5829">
      <w:pPr>
        <w:pStyle w:val="Odrka"/>
      </w:pPr>
      <w:r>
        <w:t>Odrážka1</w:t>
      </w:r>
      <w:r w:rsidR="006F5829">
        <w:t>,</w:t>
      </w:r>
    </w:p>
    <w:p w14:paraId="338B1B5D" w14:textId="01448284" w:rsidR="006F5829" w:rsidRDefault="006F5829" w:rsidP="006F5829">
      <w:pPr>
        <w:pStyle w:val="Odrka"/>
      </w:pPr>
      <w:r>
        <w:t>odrážka2,</w:t>
      </w:r>
    </w:p>
    <w:p w14:paraId="4ABAFB14" w14:textId="55F37109" w:rsidR="006F5829" w:rsidRDefault="006F5829" w:rsidP="006F5829">
      <w:pPr>
        <w:pStyle w:val="Odrka"/>
      </w:pPr>
      <w:r>
        <w:t>odrážka3,</w:t>
      </w:r>
    </w:p>
    <w:p w14:paraId="0681114B" w14:textId="0F902D07" w:rsidR="006F5829" w:rsidRDefault="006F5829" w:rsidP="006F5829">
      <w:pPr>
        <w:pStyle w:val="Odrka"/>
      </w:pPr>
      <w:r>
        <w:t>odrážka4.</w:t>
      </w:r>
    </w:p>
    <w:p w14:paraId="0E19A51A" w14:textId="77777777" w:rsidR="006F5829" w:rsidRDefault="006F5829" w:rsidP="006F5829">
      <w:pPr>
        <w:pStyle w:val="Odrka"/>
        <w:numPr>
          <w:ilvl w:val="0"/>
          <w:numId w:val="0"/>
        </w:numPr>
        <w:ind w:left="170"/>
      </w:pPr>
    </w:p>
    <w:p w14:paraId="74BCEB10" w14:textId="4BEFEB75" w:rsidR="006F5829" w:rsidRDefault="006F5829" w:rsidP="006F5829">
      <w:pPr>
        <w:pStyle w:val="Odrka"/>
        <w:numPr>
          <w:ilvl w:val="0"/>
          <w:numId w:val="0"/>
        </w:numPr>
        <w:ind w:left="170"/>
      </w:pPr>
      <w:r>
        <w:t>Víceúrovňový seznam</w:t>
      </w:r>
    </w:p>
    <w:p w14:paraId="409F8DFE" w14:textId="5F5D25AD" w:rsidR="006F5829" w:rsidRDefault="006F5829" w:rsidP="006F5829">
      <w:pPr>
        <w:pStyle w:val="Odrka"/>
      </w:pPr>
      <w:r>
        <w:t>Text:</w:t>
      </w:r>
    </w:p>
    <w:p w14:paraId="4023EBE5" w14:textId="137B42EE" w:rsidR="006F5829" w:rsidRDefault="006F5829" w:rsidP="006F5829">
      <w:pPr>
        <w:pStyle w:val="Odrka"/>
        <w:numPr>
          <w:ilvl w:val="1"/>
          <w:numId w:val="5"/>
        </w:numPr>
      </w:pPr>
      <w:r>
        <w:t>jiný text,</w:t>
      </w:r>
    </w:p>
    <w:p w14:paraId="34478937" w14:textId="7AC35935" w:rsidR="006F5829" w:rsidRDefault="006F5829" w:rsidP="006F5829">
      <w:pPr>
        <w:pStyle w:val="Odrka"/>
        <w:numPr>
          <w:ilvl w:val="1"/>
          <w:numId w:val="5"/>
        </w:numPr>
      </w:pPr>
      <w:r>
        <w:t>jiný text.</w:t>
      </w:r>
    </w:p>
    <w:p w14:paraId="6401382D" w14:textId="680F4EC3" w:rsidR="007665AA" w:rsidRDefault="007665AA" w:rsidP="007665AA">
      <w:pPr>
        <w:pStyle w:val="Citace"/>
      </w:pPr>
      <w:r>
        <w:t>Citovaný text, citovaný text, citovaný text, citovaný text, citovaný text, citovaný text,</w:t>
      </w:r>
      <w:r w:rsidRPr="00DA5E87">
        <w:t xml:space="preserve"> </w:t>
      </w:r>
      <w:r>
        <w:t>citovaný text, citovaný text,</w:t>
      </w:r>
      <w:r w:rsidRPr="00DA5E87">
        <w:t xml:space="preserve"> </w:t>
      </w:r>
      <w:r>
        <w:t>citovaný text, citovaný text,</w:t>
      </w:r>
      <w:r w:rsidRPr="00DA5E87">
        <w:t xml:space="preserve"> </w:t>
      </w:r>
      <w:r>
        <w:t>citovaný text, citovaný text [1].</w:t>
      </w:r>
    </w:p>
    <w:p w14:paraId="5B18D7A4" w14:textId="7E608A66" w:rsidR="007665AA" w:rsidRDefault="007665AA" w:rsidP="007665AA">
      <w:pPr>
        <w:pStyle w:val="Nadpis2"/>
      </w:pPr>
      <w:bookmarkStart w:id="11" w:name="_Toc212737873"/>
      <w:r>
        <w:t>NADPIS 2</w:t>
      </w:r>
      <w:bookmarkEnd w:id="11"/>
    </w:p>
    <w:p w14:paraId="196C3C8F" w14:textId="0C5FBAC7" w:rsidR="007665AA" w:rsidRP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0B1B8CCA" w14:textId="2338784C" w:rsidR="00607001" w:rsidRDefault="002E63C2" w:rsidP="00BB5C44">
      <w:pPr>
        <w:pStyle w:val="Nadpis3"/>
      </w:pPr>
      <w:bookmarkStart w:id="12" w:name="_Toc212737874"/>
      <w:r>
        <w:t>NADPIS 3</w:t>
      </w:r>
      <w:bookmarkEnd w:id="12"/>
    </w:p>
    <w:p w14:paraId="0F7C592C" w14:textId="4F8D172B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2BDFDE8E" w14:textId="1725A189" w:rsidR="007307BB" w:rsidRDefault="007307BB" w:rsidP="007307BB">
      <w:pPr>
        <w:pStyle w:val="Nadpis3"/>
      </w:pPr>
      <w:bookmarkStart w:id="13" w:name="_Toc212737875"/>
      <w:r>
        <w:lastRenderedPageBreak/>
        <w:t>NADPIS 3</w:t>
      </w:r>
      <w:bookmarkEnd w:id="13"/>
    </w:p>
    <w:p w14:paraId="75311E72" w14:textId="19B2B39B" w:rsidR="007307BB" w:rsidRPr="007307BB" w:rsidRDefault="007307BB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7E513E66" w14:textId="2A9D896D" w:rsidR="00BB5C44" w:rsidRDefault="002E63C2" w:rsidP="002E63C2">
      <w:pPr>
        <w:pStyle w:val="Nadpis4"/>
      </w:pPr>
      <w:r>
        <w:t>Nadpis 4</w:t>
      </w:r>
    </w:p>
    <w:p w14:paraId="43CB5762" w14:textId="72BEB345" w:rsidR="007665AA" w:rsidRDefault="007665AA" w:rsidP="003418AE">
      <w:r w:rsidRPr="0024475B"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7307BB">
        <w:t>.</w:t>
      </w:r>
    </w:p>
    <w:p w14:paraId="20298189" w14:textId="04FBE42A" w:rsidR="002E63C2" w:rsidRDefault="002E63C2" w:rsidP="002E63C2">
      <w:pPr>
        <w:pStyle w:val="Nadpis1"/>
      </w:pPr>
      <w:bookmarkStart w:id="14" w:name="_Toc212737876"/>
      <w:r>
        <w:lastRenderedPageBreak/>
        <w:t>jak mají vypadat tabulky</w:t>
      </w:r>
      <w:bookmarkEnd w:id="14"/>
    </w:p>
    <w:p w14:paraId="0983EEDE" w14:textId="38A46C65" w:rsidR="00E36540" w:rsidRPr="00E36540" w:rsidRDefault="00E36540" w:rsidP="003418AE">
      <w:r>
        <w:t>Pro číslování tabulek využívejte „VLOŽIT TITULEK“ na kartě REFERENCE.</w:t>
      </w:r>
      <w:r w:rsidR="00FB0135">
        <w:t xml:space="preserve"> Tabulky volit/vybrat dle libosti studenta.</w:t>
      </w:r>
    </w:p>
    <w:p w14:paraId="63EEBA2A" w14:textId="2554CB23" w:rsidR="00837347" w:rsidRPr="00FB0135" w:rsidRDefault="00837347" w:rsidP="00837347">
      <w:pPr>
        <w:pStyle w:val="Titulek"/>
        <w:keepNext/>
        <w:rPr>
          <w:b w:val="0"/>
        </w:rPr>
      </w:pPr>
      <w:bookmarkStart w:id="15" w:name="_Ref211167017"/>
      <w:bookmarkStart w:id="16" w:name="_Toc212640653"/>
      <w:r>
        <w:t xml:space="preserve">Tab.  </w:t>
      </w:r>
      <w:r w:rsidR="002318B7">
        <w:fldChar w:fldCharType="begin"/>
      </w:r>
      <w:r w:rsidR="002318B7">
        <w:instrText xml:space="preserve"> SEQ Tab._ \* ARABIC </w:instrText>
      </w:r>
      <w:r w:rsidR="002318B7">
        <w:fldChar w:fldCharType="separate"/>
      </w:r>
      <w:r w:rsidR="00EA6932">
        <w:rPr>
          <w:noProof/>
        </w:rPr>
        <w:t>1</w:t>
      </w:r>
      <w:r w:rsidR="002318B7">
        <w:rPr>
          <w:noProof/>
        </w:rPr>
        <w:fldChar w:fldCharType="end"/>
      </w:r>
      <w:bookmarkEnd w:id="15"/>
      <w:r>
        <w:t xml:space="preserve">: </w:t>
      </w:r>
      <w:r w:rsidRPr="00FB0135">
        <w:rPr>
          <w:b w:val="0"/>
        </w:rPr>
        <w:t xml:space="preserve">Vybrané pojmy a definice ze směrnice 2024/3019 </w:t>
      </w:r>
      <w:sdt>
        <w:sdtPr>
          <w:rPr>
            <w:rFonts w:cs="Open Sans"/>
            <w:b w:val="0"/>
            <w:color w:val="000000"/>
          </w:rPr>
          <w:alias w:val="Citace doplňku Citace PRO"/>
          <w:tag w:val="citpro#1#GAAKy4rq#90npz9IDvY4LsIHO^0^0"/>
          <w:id w:val="-1141658164"/>
          <w:placeholder>
            <w:docPart w:val="DefaultPlaceholder_-1854013440"/>
          </w:placeholder>
          <w15:color w:val="FAA61A"/>
        </w:sdtPr>
        <w:sdtContent>
          <w:r w:rsidR="007400A5" w:rsidRPr="00FB0135">
            <w:rPr>
              <w:rFonts w:cs="Open Sans"/>
              <w:b w:val="0"/>
              <w:color w:val="000000"/>
            </w:rPr>
            <w:t>[2]</w:t>
          </w:r>
        </w:sdtContent>
      </w:sdt>
      <w:r w:rsidRPr="00FB0135">
        <w:rPr>
          <w:rFonts w:cs="Open Sans"/>
          <w:b w:val="0"/>
          <w:color w:val="000000"/>
        </w:rPr>
        <w:t>.</w:t>
      </w:r>
      <w:bookmarkEnd w:id="1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837347" w14:paraId="665ECBE4" w14:textId="77777777" w:rsidTr="00E36540">
        <w:tc>
          <w:tcPr>
            <w:tcW w:w="2689" w:type="dxa"/>
          </w:tcPr>
          <w:p w14:paraId="1839D940" w14:textId="35EFC756" w:rsidR="00837347" w:rsidRPr="00837347" w:rsidRDefault="00837347" w:rsidP="008E6697">
            <w:pPr>
              <w:rPr>
                <w:b/>
                <w:bCs/>
                <w:sz w:val="20"/>
              </w:rPr>
            </w:pPr>
            <w:r w:rsidRPr="00837347">
              <w:rPr>
                <w:b/>
                <w:bCs/>
                <w:sz w:val="20"/>
              </w:rPr>
              <w:t>P</w:t>
            </w:r>
            <w:r w:rsidR="008E6697">
              <w:rPr>
                <w:b/>
                <w:bCs/>
                <w:sz w:val="20"/>
              </w:rPr>
              <w:t>ojem</w:t>
            </w:r>
          </w:p>
        </w:tc>
        <w:tc>
          <w:tcPr>
            <w:tcW w:w="6371" w:type="dxa"/>
          </w:tcPr>
          <w:p w14:paraId="7E50371A" w14:textId="7C65E4AE" w:rsidR="00837347" w:rsidRPr="00837347" w:rsidRDefault="00837347" w:rsidP="008E6697">
            <w:pPr>
              <w:rPr>
                <w:b/>
                <w:bCs/>
                <w:sz w:val="20"/>
              </w:rPr>
            </w:pPr>
            <w:r w:rsidRPr="00837347">
              <w:rPr>
                <w:b/>
                <w:bCs/>
                <w:sz w:val="20"/>
              </w:rPr>
              <w:t>D</w:t>
            </w:r>
            <w:r w:rsidR="008E6697">
              <w:rPr>
                <w:b/>
                <w:bCs/>
                <w:sz w:val="20"/>
              </w:rPr>
              <w:t>efinice</w:t>
            </w:r>
          </w:p>
        </w:tc>
      </w:tr>
      <w:tr w:rsidR="00591069" w14:paraId="25D156FB" w14:textId="77777777" w:rsidTr="00837347">
        <w:tc>
          <w:tcPr>
            <w:tcW w:w="2689" w:type="dxa"/>
          </w:tcPr>
          <w:p w14:paraId="7EFD3652" w14:textId="60B6690C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Městské odpadní vody</w:t>
            </w:r>
          </w:p>
        </w:tc>
        <w:tc>
          <w:tcPr>
            <w:tcW w:w="6371" w:type="dxa"/>
          </w:tcPr>
          <w:p w14:paraId="55F7E1B7" w14:textId="0FBA128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Splašky,</w:t>
            </w:r>
          </w:p>
          <w:p w14:paraId="26FF8D14" w14:textId="0995075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 a ostatních odpadních vod,</w:t>
            </w:r>
          </w:p>
          <w:p w14:paraId="53696673" w14:textId="18973EAE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 a městského srážkového odtoku,</w:t>
            </w:r>
          </w:p>
          <w:p w14:paraId="5319F4CE" w14:textId="43721E89" w:rsidR="00591069" w:rsidRPr="00837347" w:rsidRDefault="00591069" w:rsidP="007665AA">
            <w:pPr>
              <w:pStyle w:val="Odstavecseseznamem"/>
              <w:numPr>
                <w:ilvl w:val="0"/>
                <w:numId w:val="4"/>
              </w:numPr>
              <w:rPr>
                <w:sz w:val="20"/>
              </w:rPr>
            </w:pPr>
            <w:r w:rsidRPr="00837347">
              <w:rPr>
                <w:sz w:val="20"/>
              </w:rPr>
              <w:t>směs splašků, ostatních odpadních vod a městského srážkového odtoku.</w:t>
            </w:r>
          </w:p>
        </w:tc>
      </w:tr>
      <w:tr w:rsidR="00591069" w14:paraId="279A63A5" w14:textId="77777777" w:rsidTr="00837347">
        <w:tc>
          <w:tcPr>
            <w:tcW w:w="2689" w:type="dxa"/>
          </w:tcPr>
          <w:p w14:paraId="6B02B459" w14:textId="4CA4F4D0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Splašky</w:t>
            </w:r>
          </w:p>
        </w:tc>
        <w:tc>
          <w:tcPr>
            <w:tcW w:w="6371" w:type="dxa"/>
          </w:tcPr>
          <w:p w14:paraId="61CD9A04" w14:textId="5899AD67" w:rsidR="00591069" w:rsidRPr="00837347" w:rsidRDefault="00591069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</w:t>
            </w:r>
            <w:r w:rsidRPr="00591069">
              <w:rPr>
                <w:sz w:val="20"/>
              </w:rPr>
              <w:t>dpadní vody ze sídel, služeb a institucí, které vznikají převážně jako produkt lidského metabolismu, činností v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>domácnosti nebo</w:t>
            </w:r>
            <w:r w:rsidR="002E2DFA">
              <w:rPr>
                <w:sz w:val="20"/>
              </w:rPr>
              <w:t> </w:t>
            </w:r>
            <w:r w:rsidRPr="00591069">
              <w:rPr>
                <w:sz w:val="20"/>
              </w:rPr>
              <w:t>obojího</w:t>
            </w:r>
            <w:r w:rsidRPr="00837347">
              <w:rPr>
                <w:sz w:val="20"/>
              </w:rPr>
              <w:t>.</w:t>
            </w:r>
            <w:r w:rsidRPr="00591069">
              <w:rPr>
                <w:sz w:val="20"/>
              </w:rPr>
              <w:t xml:space="preserve"> </w:t>
            </w:r>
          </w:p>
        </w:tc>
      </w:tr>
      <w:tr w:rsidR="00591069" w14:paraId="7395E99A" w14:textId="77777777" w:rsidTr="00837347">
        <w:tc>
          <w:tcPr>
            <w:tcW w:w="2689" w:type="dxa"/>
          </w:tcPr>
          <w:p w14:paraId="68ED82C3" w14:textId="502312EB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Ostatní odpadní vody</w:t>
            </w:r>
            <w:r w:rsidR="00591069" w:rsidRPr="00591069">
              <w:rPr>
                <w:sz w:val="20"/>
              </w:rPr>
              <w:t xml:space="preserve"> </w:t>
            </w:r>
          </w:p>
        </w:tc>
        <w:tc>
          <w:tcPr>
            <w:tcW w:w="6371" w:type="dxa"/>
          </w:tcPr>
          <w:p w14:paraId="7ABE5A2A" w14:textId="4343E53B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Odpadní vody jiné než splašky a městský srážkový odtok vypouštěné z objektů používaných k provozování obchodních nebo</w:t>
            </w:r>
            <w:r w:rsidR="002E2DFA">
              <w:rPr>
                <w:sz w:val="20"/>
              </w:rPr>
              <w:t> </w:t>
            </w:r>
            <w:r w:rsidRPr="00837347">
              <w:rPr>
                <w:sz w:val="20"/>
              </w:rPr>
              <w:t>průmyslových či hospodářských činností</w:t>
            </w:r>
            <w:r w:rsidR="00591069" w:rsidRPr="00837347">
              <w:rPr>
                <w:sz w:val="20"/>
              </w:rPr>
              <w:t>.</w:t>
            </w:r>
          </w:p>
        </w:tc>
      </w:tr>
      <w:tr w:rsidR="00591069" w14:paraId="28F20CD3" w14:textId="77777777" w:rsidTr="00837347">
        <w:tc>
          <w:tcPr>
            <w:tcW w:w="2689" w:type="dxa"/>
          </w:tcPr>
          <w:p w14:paraId="592FABF6" w14:textId="347D28BC" w:rsidR="00591069" w:rsidRPr="00837347" w:rsidRDefault="00837347" w:rsidP="00BB5C44">
            <w:pPr>
              <w:rPr>
                <w:color w:val="EE0000"/>
                <w:sz w:val="20"/>
              </w:rPr>
            </w:pPr>
            <w:r w:rsidRPr="00837347">
              <w:rPr>
                <w:sz w:val="20"/>
              </w:rPr>
              <w:t>Městský srážkový odtok</w:t>
            </w:r>
          </w:p>
        </w:tc>
        <w:tc>
          <w:tcPr>
            <w:tcW w:w="6371" w:type="dxa"/>
          </w:tcPr>
          <w:p w14:paraId="14E4CF51" w14:textId="102FEBEC" w:rsidR="00591069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Srážky z aglomerací odváděné pomocí jednotné nebo oddílné kanalizace.</w:t>
            </w:r>
          </w:p>
        </w:tc>
      </w:tr>
      <w:tr w:rsidR="00837347" w14:paraId="03070340" w14:textId="77777777" w:rsidTr="00837347">
        <w:tc>
          <w:tcPr>
            <w:tcW w:w="2689" w:type="dxa"/>
          </w:tcPr>
          <w:p w14:paraId="48826948" w14:textId="32884531" w:rsidR="00837347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Aglomerace</w:t>
            </w:r>
          </w:p>
        </w:tc>
        <w:tc>
          <w:tcPr>
            <w:tcW w:w="6371" w:type="dxa"/>
          </w:tcPr>
          <w:p w14:paraId="4E0DD090" w14:textId="652473DE" w:rsidR="00837347" w:rsidRPr="00837347" w:rsidRDefault="00837347" w:rsidP="00BB5C44">
            <w:pPr>
              <w:rPr>
                <w:sz w:val="20"/>
              </w:rPr>
            </w:pPr>
            <w:r w:rsidRPr="00837347">
              <w:rPr>
                <w:sz w:val="20"/>
              </w:rPr>
              <w:t>Oblast, v níž je obyvatelstvo, vyjádřeno jako populační ekvivalent, ve spojení s hospodářskými činnostmi či nikoli, natolik soustředěno, aby městské odpadní vody mohly být shromažďovány a odváděny do jedné nebo několika městských čistíren odpadních vod nebo do jednoho nebo několika společných míst vypouštění.</w:t>
            </w:r>
          </w:p>
        </w:tc>
      </w:tr>
      <w:tr w:rsidR="00837347" w14:paraId="38A91D05" w14:textId="77777777" w:rsidTr="00837347">
        <w:tc>
          <w:tcPr>
            <w:tcW w:w="2689" w:type="dxa"/>
          </w:tcPr>
          <w:p w14:paraId="68E2CF8B" w14:textId="793A8684" w:rsidR="00837347" w:rsidRPr="00837347" w:rsidRDefault="00837347" w:rsidP="00837347">
            <w:pPr>
              <w:rPr>
                <w:color w:val="EE0000"/>
                <w:sz w:val="20"/>
              </w:rPr>
            </w:pPr>
            <w:r w:rsidRPr="00591069">
              <w:rPr>
                <w:sz w:val="20"/>
              </w:rPr>
              <w:t>1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 xml:space="preserve">populačním ekvivalentem </w:t>
            </w:r>
            <w:r w:rsidRPr="00837347">
              <w:rPr>
                <w:sz w:val="20"/>
              </w:rPr>
              <w:br/>
              <w:t>(</w:t>
            </w:r>
            <w:r w:rsidRPr="00591069">
              <w:rPr>
                <w:sz w:val="20"/>
              </w:rPr>
              <w:t>1 PE</w:t>
            </w:r>
            <w:r w:rsidRPr="00837347">
              <w:rPr>
                <w:sz w:val="20"/>
              </w:rPr>
              <w:t>)</w:t>
            </w:r>
            <w:r w:rsidRPr="00591069">
              <w:rPr>
                <w:sz w:val="20"/>
              </w:rPr>
              <w:t xml:space="preserve"> </w:t>
            </w:r>
          </w:p>
        </w:tc>
        <w:tc>
          <w:tcPr>
            <w:tcW w:w="6371" w:type="dxa"/>
          </w:tcPr>
          <w:p w14:paraId="6040FFFB" w14:textId="55476C44" w:rsidR="00837347" w:rsidRPr="00837347" w:rsidRDefault="00837347" w:rsidP="00837347">
            <w:pPr>
              <w:rPr>
                <w:color w:val="EE0000"/>
                <w:sz w:val="20"/>
              </w:rPr>
            </w:pPr>
            <w:r w:rsidRPr="00837347">
              <w:rPr>
                <w:sz w:val="20"/>
              </w:rPr>
              <w:t>Z</w:t>
            </w:r>
            <w:r w:rsidRPr="00591069">
              <w:rPr>
                <w:sz w:val="20"/>
              </w:rPr>
              <w:t>atížení vyjádřené jako produkce organického biologicky odbouratelného znečištění za den, která odpovídá pětidenní biochemické spotřebě kyslíku (BSK</w:t>
            </w:r>
            <w:r w:rsidRPr="00591069">
              <w:rPr>
                <w:sz w:val="20"/>
                <w:vertAlign w:val="subscript"/>
              </w:rPr>
              <w:t>5</w:t>
            </w:r>
            <w:r w:rsidRPr="00591069">
              <w:rPr>
                <w:sz w:val="20"/>
              </w:rPr>
              <w:t>) ve výši 60</w:t>
            </w:r>
            <w:r w:rsidRPr="00837347">
              <w:rPr>
                <w:sz w:val="20"/>
              </w:rPr>
              <w:t> </w:t>
            </w:r>
            <w:r w:rsidRPr="00591069">
              <w:rPr>
                <w:sz w:val="20"/>
              </w:rPr>
              <w:t>g kyslíku/den</w:t>
            </w:r>
            <w:r w:rsidRPr="00837347">
              <w:rPr>
                <w:sz w:val="20"/>
              </w:rPr>
              <w:t>.</w:t>
            </w:r>
          </w:p>
        </w:tc>
      </w:tr>
    </w:tbl>
    <w:p w14:paraId="01358B9B" w14:textId="77777777" w:rsidR="00FB0135" w:rsidRDefault="00FB0135" w:rsidP="00EA6932">
      <w:pPr>
        <w:pStyle w:val="Titulek"/>
        <w:keepNext/>
      </w:pPr>
      <w:bookmarkStart w:id="17" w:name="_Ref211172242"/>
    </w:p>
    <w:p w14:paraId="593AE91F" w14:textId="05FDE697" w:rsidR="00EA6932" w:rsidRDefault="00EA6932" w:rsidP="00EA6932">
      <w:pPr>
        <w:pStyle w:val="Titulek"/>
        <w:keepNext/>
      </w:pPr>
      <w:bookmarkStart w:id="18" w:name="_Toc212640654"/>
      <w:r>
        <w:t xml:space="preserve">Tab.  </w:t>
      </w:r>
      <w:r w:rsidR="002318B7">
        <w:fldChar w:fldCharType="begin"/>
      </w:r>
      <w:r w:rsidR="002318B7">
        <w:instrText xml:space="preserve"> SEQ Tab._ \* ARABIC </w:instrText>
      </w:r>
      <w:r w:rsidR="002318B7">
        <w:fldChar w:fldCharType="separate"/>
      </w:r>
      <w:r>
        <w:rPr>
          <w:noProof/>
        </w:rPr>
        <w:t>2</w:t>
      </w:r>
      <w:r w:rsidR="002318B7">
        <w:rPr>
          <w:noProof/>
        </w:rPr>
        <w:fldChar w:fldCharType="end"/>
      </w:r>
      <w:bookmarkEnd w:id="17"/>
      <w:r>
        <w:t>: Termíny</w:t>
      </w:r>
      <w:bookmarkEnd w:id="18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3969"/>
      </w:tblGrid>
      <w:tr w:rsidR="009C103D" w14:paraId="48190E44" w14:textId="77777777" w:rsidTr="005F0871">
        <w:tc>
          <w:tcPr>
            <w:tcW w:w="1413" w:type="dxa"/>
            <w:shd w:val="clear" w:color="auto" w:fill="0070C0"/>
          </w:tcPr>
          <w:p w14:paraId="5678AECE" w14:textId="250E0DEB" w:rsidR="009C103D" w:rsidRPr="008E6697" w:rsidRDefault="0068721D" w:rsidP="00A25AE7">
            <w:pPr>
              <w:rPr>
                <w:b/>
                <w:bCs/>
                <w:color w:val="FFFFFF" w:themeColor="background1"/>
                <w:sz w:val="20"/>
              </w:rPr>
            </w:pPr>
            <w:r w:rsidRPr="008E6697">
              <w:rPr>
                <w:b/>
                <w:bCs/>
                <w:color w:val="FFFFFF" w:themeColor="background1"/>
                <w:sz w:val="20"/>
              </w:rPr>
              <w:t>TERMÍN</w:t>
            </w:r>
          </w:p>
        </w:tc>
        <w:tc>
          <w:tcPr>
            <w:tcW w:w="3969" w:type="dxa"/>
            <w:shd w:val="clear" w:color="auto" w:fill="0070C0"/>
          </w:tcPr>
          <w:p w14:paraId="6ED6F8F0" w14:textId="5E1E46DD" w:rsidR="009C103D" w:rsidRPr="008E6697" w:rsidRDefault="00F250A5" w:rsidP="00A25AE7">
            <w:pPr>
              <w:rPr>
                <w:b/>
                <w:bCs/>
                <w:color w:val="FFFFFF" w:themeColor="background1"/>
                <w:sz w:val="20"/>
              </w:rPr>
            </w:pPr>
            <w:r w:rsidRPr="008E6697">
              <w:rPr>
                <w:b/>
                <w:bCs/>
                <w:color w:val="FFFFFF" w:themeColor="background1"/>
                <w:sz w:val="20"/>
              </w:rPr>
              <w:t>POVINNOST</w:t>
            </w:r>
          </w:p>
        </w:tc>
      </w:tr>
      <w:tr w:rsidR="009C103D" w14:paraId="00A3F584" w14:textId="77777777" w:rsidTr="005F0871">
        <w:tc>
          <w:tcPr>
            <w:tcW w:w="1413" w:type="dxa"/>
          </w:tcPr>
          <w:p w14:paraId="044522F2" w14:textId="4E6CC060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6B5A4207" w14:textId="10C714FA" w:rsidR="009C103D" w:rsidRPr="00F250A5" w:rsidRDefault="009C103D" w:rsidP="00A25AE7">
            <w:pPr>
              <w:rPr>
                <w:sz w:val="20"/>
              </w:rPr>
            </w:pPr>
          </w:p>
        </w:tc>
      </w:tr>
      <w:tr w:rsidR="009C103D" w14:paraId="79C9FC15" w14:textId="77777777" w:rsidTr="005F0871">
        <w:tc>
          <w:tcPr>
            <w:tcW w:w="1413" w:type="dxa"/>
          </w:tcPr>
          <w:p w14:paraId="2D0E7CE1" w14:textId="3D1D07A7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FD998DC" w14:textId="6D87E0C7" w:rsidR="009C103D" w:rsidRPr="00F250A5" w:rsidRDefault="009C103D" w:rsidP="00A25AE7">
            <w:pPr>
              <w:rPr>
                <w:sz w:val="20"/>
              </w:rPr>
            </w:pPr>
          </w:p>
        </w:tc>
      </w:tr>
      <w:tr w:rsidR="009C103D" w14:paraId="24930757" w14:textId="77777777" w:rsidTr="005F0871">
        <w:tc>
          <w:tcPr>
            <w:tcW w:w="1413" w:type="dxa"/>
          </w:tcPr>
          <w:p w14:paraId="54D8B71D" w14:textId="1DBB7746" w:rsidR="009C103D" w:rsidRPr="00F250A5" w:rsidRDefault="009C103D" w:rsidP="00A25AE7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18F5B0F9" w14:textId="3BDB7798" w:rsidR="009C103D" w:rsidRPr="00F250A5" w:rsidRDefault="009C103D" w:rsidP="00A25AE7">
            <w:pPr>
              <w:rPr>
                <w:sz w:val="20"/>
              </w:rPr>
            </w:pPr>
          </w:p>
        </w:tc>
      </w:tr>
    </w:tbl>
    <w:p w14:paraId="33302940" w14:textId="77777777" w:rsidR="00EA6932" w:rsidRDefault="00EA6932" w:rsidP="00A25AE7"/>
    <w:p w14:paraId="37046A15" w14:textId="114D21C0" w:rsidR="002E63C2" w:rsidRDefault="00FB0135" w:rsidP="002E63C2">
      <w:pPr>
        <w:pStyle w:val="Nadpis1"/>
      </w:pPr>
      <w:bookmarkStart w:id="19" w:name="_Toc212737877"/>
      <w:r>
        <w:lastRenderedPageBreak/>
        <w:t xml:space="preserve">Jak mají vypadat </w:t>
      </w:r>
      <w:r w:rsidR="002E63C2">
        <w:t>obrázky</w:t>
      </w:r>
      <w:bookmarkEnd w:id="19"/>
    </w:p>
    <w:p w14:paraId="33C48B2E" w14:textId="1C890911" w:rsidR="00FB0135" w:rsidRPr="00E36540" w:rsidRDefault="007665AA" w:rsidP="003418AE">
      <w:r>
        <w:t>Pro číslování obrázku využívejte „VLOŽIT TITULEK“ na kartě REFERENCE.</w:t>
      </w:r>
      <w:r w:rsidR="00FB0135" w:rsidRPr="00FB0135">
        <w:t xml:space="preserve"> </w:t>
      </w:r>
      <w:r w:rsidR="00FB0135">
        <w:t>Obrázky volit/vybrat dle libosti studenta.</w:t>
      </w:r>
      <w:r w:rsidR="006F5829">
        <w:t xml:space="preserve"> Pozor! Text na obrázku by měl být vždy čitelný.</w:t>
      </w:r>
    </w:p>
    <w:p w14:paraId="071DF529" w14:textId="68E1FE60" w:rsidR="007665AA" w:rsidRPr="007665AA" w:rsidRDefault="007665AA" w:rsidP="007665AA"/>
    <w:p w14:paraId="21C8FB21" w14:textId="77777777" w:rsidR="00E05EDE" w:rsidRDefault="00E05EDE" w:rsidP="00E05EDE">
      <w:pPr>
        <w:keepNext/>
        <w:jc w:val="center"/>
      </w:pPr>
      <w:r w:rsidRPr="00E05EDE">
        <w:rPr>
          <w:noProof/>
        </w:rPr>
        <w:drawing>
          <wp:inline distT="0" distB="0" distL="0" distR="0" wp14:anchorId="0273EFF3" wp14:editId="7FA70400">
            <wp:extent cx="2153653" cy="1466716"/>
            <wp:effectExtent l="0" t="0" r="0" b="635"/>
            <wp:docPr id="1433119659" name="Obrázek 2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119659" name="Obrázek 2" descr="Obsah obrázku text, snímek obrazovky, Písmo, čísl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78" cy="149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D0D70" w14:textId="230E54F3" w:rsidR="00E05EDE" w:rsidRDefault="00E05EDE" w:rsidP="00E05EDE">
      <w:pPr>
        <w:pStyle w:val="Obrzek"/>
      </w:pPr>
      <w:bookmarkStart w:id="20" w:name="_Ref211175298"/>
      <w:bookmarkStart w:id="21" w:name="_Toc212640644"/>
      <w:r w:rsidRPr="00FB0135">
        <w:rPr>
          <w:b/>
        </w:rPr>
        <w:t xml:space="preserve">Obr. </w:t>
      </w:r>
      <w:r w:rsidR="002318B7" w:rsidRPr="00FB0135">
        <w:rPr>
          <w:b/>
        </w:rPr>
        <w:fldChar w:fldCharType="begin"/>
      </w:r>
      <w:r w:rsidR="002318B7" w:rsidRPr="00FB0135">
        <w:rPr>
          <w:b/>
        </w:rPr>
        <w:instrText xml:space="preserve"> SEQ Obr. \* ARABIC </w:instrText>
      </w:r>
      <w:r w:rsidR="002318B7" w:rsidRPr="00FB0135">
        <w:rPr>
          <w:b/>
        </w:rPr>
        <w:fldChar w:fldCharType="separate"/>
      </w:r>
      <w:r w:rsidR="007665AA" w:rsidRPr="00FB0135">
        <w:rPr>
          <w:b/>
          <w:noProof/>
        </w:rPr>
        <w:t>1</w:t>
      </w:r>
      <w:r w:rsidR="002318B7" w:rsidRPr="00FB0135">
        <w:rPr>
          <w:b/>
          <w:noProof/>
        </w:rPr>
        <w:fldChar w:fldCharType="end"/>
      </w:r>
      <w:bookmarkEnd w:id="20"/>
      <w:r>
        <w:t xml:space="preserve"> Schéma postupných cílů</w:t>
      </w:r>
      <w:r w:rsidR="00762F36">
        <w:t xml:space="preserve"> [2]</w:t>
      </w:r>
      <w:bookmarkEnd w:id="21"/>
    </w:p>
    <w:p w14:paraId="749C78DD" w14:textId="77777777" w:rsidR="007665AA" w:rsidRDefault="007665AA" w:rsidP="00E05EDE">
      <w:pPr>
        <w:pStyle w:val="Obrzek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665AA" w14:paraId="2CEA75CF" w14:textId="77777777" w:rsidTr="007665AA">
        <w:tc>
          <w:tcPr>
            <w:tcW w:w="4530" w:type="dxa"/>
          </w:tcPr>
          <w:p w14:paraId="2FD12C34" w14:textId="77777777" w:rsidR="007665AA" w:rsidRDefault="007665AA" w:rsidP="007665AA">
            <w:pPr>
              <w:keepNext/>
              <w:jc w:val="center"/>
            </w:pPr>
            <w:r w:rsidRPr="007665AA">
              <w:rPr>
                <w:noProof/>
              </w:rPr>
              <w:drawing>
                <wp:inline distT="0" distB="0" distL="0" distR="0" wp14:anchorId="4D29F393" wp14:editId="27AD10AC">
                  <wp:extent cx="2430066" cy="3240000"/>
                  <wp:effectExtent l="0" t="0" r="8890" b="0"/>
                  <wp:docPr id="97859049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066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21DC0" w14:textId="508B64F2" w:rsidR="007665AA" w:rsidRPr="007665AA" w:rsidRDefault="007665AA" w:rsidP="007665AA">
            <w:pPr>
              <w:pStyle w:val="Obrzek"/>
            </w:pPr>
            <w:bookmarkStart w:id="22" w:name="_Toc212640645"/>
            <w:r>
              <w:t xml:space="preserve">Obr. </w:t>
            </w:r>
            <w:r w:rsidR="002318B7">
              <w:fldChar w:fldCharType="begin"/>
            </w:r>
            <w:r w:rsidR="002318B7">
              <w:instrText xml:space="preserve"> SEQ Obr. \* ARABIC </w:instrText>
            </w:r>
            <w:r w:rsidR="002318B7">
              <w:fldChar w:fldCharType="separate"/>
            </w:r>
            <w:r>
              <w:rPr>
                <w:noProof/>
              </w:rPr>
              <w:t>2</w:t>
            </w:r>
            <w:r w:rsidR="002318B7">
              <w:rPr>
                <w:noProof/>
              </w:rPr>
              <w:fldChar w:fldCharType="end"/>
            </w:r>
            <w:r>
              <w:t xml:space="preserve"> – Hydrantový test na nadzemním hydrantu </w:t>
            </w:r>
            <w:r w:rsidR="00FB0135">
              <w:t xml:space="preserve">č. </w:t>
            </w:r>
            <w:r>
              <w:t>NH410.</w:t>
            </w:r>
            <w:bookmarkEnd w:id="22"/>
          </w:p>
          <w:p w14:paraId="4D5D6CF7" w14:textId="77777777" w:rsidR="007665AA" w:rsidRDefault="007665AA" w:rsidP="007665AA">
            <w:pPr>
              <w:jc w:val="center"/>
            </w:pPr>
          </w:p>
        </w:tc>
        <w:tc>
          <w:tcPr>
            <w:tcW w:w="4530" w:type="dxa"/>
          </w:tcPr>
          <w:p w14:paraId="5071B170" w14:textId="77777777" w:rsidR="007665AA" w:rsidRDefault="007665AA" w:rsidP="007665AA">
            <w:pPr>
              <w:keepNext/>
              <w:jc w:val="center"/>
            </w:pPr>
            <w:r w:rsidRPr="007665AA">
              <w:rPr>
                <w:noProof/>
              </w:rPr>
              <w:drawing>
                <wp:inline distT="0" distB="0" distL="0" distR="0" wp14:anchorId="4B09FC68" wp14:editId="6A7905AF">
                  <wp:extent cx="2428460" cy="3240000"/>
                  <wp:effectExtent l="0" t="0" r="0" b="0"/>
                  <wp:docPr id="160547860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428460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250E0D" w14:textId="2E06BCC8" w:rsidR="007665AA" w:rsidRPr="00FB0135" w:rsidRDefault="007665AA" w:rsidP="00FB0135">
            <w:pPr>
              <w:pStyle w:val="Obrzek"/>
              <w:spacing w:before="120"/>
              <w:rPr>
                <w:i w:val="0"/>
              </w:rPr>
            </w:pPr>
            <w:bookmarkStart w:id="23" w:name="_Toc212640646"/>
            <w:r w:rsidRPr="00FB0135">
              <w:rPr>
                <w:i w:val="0"/>
              </w:rPr>
              <w:t xml:space="preserve">Obr. </w:t>
            </w:r>
            <w:r w:rsidR="002318B7" w:rsidRPr="00FB0135">
              <w:rPr>
                <w:i w:val="0"/>
              </w:rPr>
              <w:fldChar w:fldCharType="begin"/>
            </w:r>
            <w:r w:rsidR="002318B7" w:rsidRPr="00FB0135">
              <w:rPr>
                <w:i w:val="0"/>
              </w:rPr>
              <w:instrText xml:space="preserve"> SEQ Obr. \* ARABIC </w:instrText>
            </w:r>
            <w:r w:rsidR="002318B7" w:rsidRPr="00FB0135">
              <w:rPr>
                <w:i w:val="0"/>
              </w:rPr>
              <w:fldChar w:fldCharType="separate"/>
            </w:r>
            <w:r w:rsidRPr="00FB0135">
              <w:rPr>
                <w:i w:val="0"/>
                <w:noProof/>
              </w:rPr>
              <w:t>3</w:t>
            </w:r>
            <w:r w:rsidR="002318B7" w:rsidRPr="00FB0135">
              <w:rPr>
                <w:i w:val="0"/>
                <w:noProof/>
              </w:rPr>
              <w:fldChar w:fldCharType="end"/>
            </w:r>
            <w:r w:rsidRPr="00FB0135">
              <w:rPr>
                <w:i w:val="0"/>
              </w:rPr>
              <w:t xml:space="preserve"> – ÚV Znojmo</w:t>
            </w:r>
            <w:bookmarkEnd w:id="23"/>
          </w:p>
          <w:p w14:paraId="142A1168" w14:textId="77777777" w:rsidR="007665AA" w:rsidRDefault="007665AA" w:rsidP="007665AA">
            <w:pPr>
              <w:jc w:val="center"/>
            </w:pPr>
          </w:p>
        </w:tc>
      </w:tr>
    </w:tbl>
    <w:p w14:paraId="2C581951" w14:textId="28A8F9AB" w:rsidR="007665AA" w:rsidRPr="007665AA" w:rsidRDefault="007665AA" w:rsidP="007665AA">
      <w:pPr>
        <w:jc w:val="center"/>
      </w:pPr>
    </w:p>
    <w:p w14:paraId="5E458466" w14:textId="73218555" w:rsidR="00E36540" w:rsidRDefault="00A76557" w:rsidP="002E0397">
      <w:pPr>
        <w:pStyle w:val="Nadpis1"/>
      </w:pPr>
      <w:bookmarkStart w:id="24" w:name="_Toc212737878"/>
      <w:bookmarkStart w:id="25" w:name="_Hlk119772962"/>
      <w:r>
        <w:lastRenderedPageBreak/>
        <w:t xml:space="preserve">JAK MAJÍ VYPADAT </w:t>
      </w:r>
      <w:r w:rsidR="00E36540">
        <w:t>GRAFY</w:t>
      </w:r>
      <w:bookmarkEnd w:id="24"/>
    </w:p>
    <w:p w14:paraId="4BB30F28" w14:textId="725E825B" w:rsidR="00762F36" w:rsidRDefault="00762F36" w:rsidP="003418AE">
      <w:r>
        <w:t>Pro číslování grafů využívejte „VLOŽIT TITULEK“ na kartě REFERENCE. Grafy je lepší vkládat jako obrázek.</w:t>
      </w:r>
    </w:p>
    <w:p w14:paraId="6030283C" w14:textId="77777777" w:rsidR="00762F36" w:rsidRDefault="00762F36" w:rsidP="00762F36">
      <w:pPr>
        <w:keepNext/>
      </w:pPr>
      <w:r>
        <w:rPr>
          <w:b/>
          <w:bCs/>
          <w:noProof/>
        </w:rPr>
        <w:drawing>
          <wp:inline distT="0" distB="0" distL="0" distR="0" wp14:anchorId="48B0A2BA" wp14:editId="446DDB22">
            <wp:extent cx="5794999" cy="3741821"/>
            <wp:effectExtent l="0" t="0" r="0" b="0"/>
            <wp:docPr id="68819216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659" cy="3749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964E9" w14:textId="512FB4EE" w:rsidR="00762F36" w:rsidRPr="00762F36" w:rsidRDefault="00762F36" w:rsidP="00762F36">
      <w:pPr>
        <w:pStyle w:val="Obrzek"/>
        <w:rPr>
          <w:b/>
        </w:rPr>
      </w:pPr>
      <w:bookmarkStart w:id="26" w:name="_Toc212640660"/>
      <w:r w:rsidRPr="00FB0135">
        <w:rPr>
          <w:b/>
        </w:rPr>
        <w:t xml:space="preserve">Graf </w:t>
      </w:r>
      <w:r w:rsidR="002318B7" w:rsidRPr="00FB0135">
        <w:rPr>
          <w:b/>
        </w:rPr>
        <w:fldChar w:fldCharType="begin"/>
      </w:r>
      <w:r w:rsidR="002318B7" w:rsidRPr="00FB0135">
        <w:rPr>
          <w:b/>
        </w:rPr>
        <w:instrText xml:space="preserve"> SEQ Graf \* ARABIC </w:instrText>
      </w:r>
      <w:r w:rsidR="002318B7" w:rsidRPr="00FB0135">
        <w:rPr>
          <w:b/>
        </w:rPr>
        <w:fldChar w:fldCharType="separate"/>
      </w:r>
      <w:r w:rsidRPr="00FB0135">
        <w:rPr>
          <w:b/>
          <w:noProof/>
        </w:rPr>
        <w:t>1</w:t>
      </w:r>
      <w:r w:rsidR="002318B7" w:rsidRPr="00FB0135">
        <w:rPr>
          <w:b/>
          <w:noProof/>
        </w:rPr>
        <w:fldChar w:fldCharType="end"/>
      </w:r>
      <w:r>
        <w:t xml:space="preserve"> – Porovnání otevíracích tlaků aerátorů Xylem v prázdné nádrži</w:t>
      </w:r>
      <w:r w:rsidR="00FB0135">
        <w:t xml:space="preserve"> (alternativní popis, viz Obr.)</w:t>
      </w:r>
      <w:bookmarkEnd w:id="26"/>
    </w:p>
    <w:p w14:paraId="4A7E1884" w14:textId="77777777" w:rsidR="00762F36" w:rsidRDefault="00762F36" w:rsidP="00762F36">
      <w:pPr>
        <w:keepNext/>
        <w:jc w:val="center"/>
      </w:pPr>
      <w:r>
        <w:rPr>
          <w:noProof/>
        </w:rPr>
        <w:drawing>
          <wp:inline distT="0" distB="0" distL="0" distR="0" wp14:anchorId="76F652BD" wp14:editId="724FED87">
            <wp:extent cx="5468331" cy="3530892"/>
            <wp:effectExtent l="0" t="0" r="0" b="0"/>
            <wp:docPr id="35802779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616" cy="3540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6BC6B7" w14:textId="1250C48C" w:rsidR="00762F36" w:rsidRPr="00FB0135" w:rsidRDefault="00762F36" w:rsidP="00762F36">
      <w:pPr>
        <w:pStyle w:val="Obrzek"/>
        <w:rPr>
          <w:b/>
          <w:i w:val="0"/>
        </w:rPr>
      </w:pPr>
      <w:bookmarkStart w:id="27" w:name="_Toc212640661"/>
      <w:r w:rsidRPr="00FB0135">
        <w:rPr>
          <w:b/>
          <w:i w:val="0"/>
        </w:rPr>
        <w:t xml:space="preserve">Graf </w:t>
      </w:r>
      <w:r w:rsidR="002318B7" w:rsidRPr="00FB0135">
        <w:rPr>
          <w:b/>
          <w:i w:val="0"/>
        </w:rPr>
        <w:fldChar w:fldCharType="begin"/>
      </w:r>
      <w:r w:rsidR="002318B7" w:rsidRPr="00FB0135">
        <w:rPr>
          <w:b/>
          <w:i w:val="0"/>
        </w:rPr>
        <w:instrText xml:space="preserve"> SEQ Graf \* ARABIC </w:instrText>
      </w:r>
      <w:r w:rsidR="002318B7" w:rsidRPr="00FB0135">
        <w:rPr>
          <w:b/>
          <w:i w:val="0"/>
        </w:rPr>
        <w:fldChar w:fldCharType="separate"/>
      </w:r>
      <w:r w:rsidRPr="00FB0135">
        <w:rPr>
          <w:b/>
          <w:i w:val="0"/>
          <w:noProof/>
        </w:rPr>
        <w:t>2</w:t>
      </w:r>
      <w:r w:rsidR="002318B7" w:rsidRPr="00FB0135">
        <w:rPr>
          <w:b/>
          <w:i w:val="0"/>
          <w:noProof/>
        </w:rPr>
        <w:fldChar w:fldCharType="end"/>
      </w:r>
      <w:r w:rsidR="00FB0135" w:rsidRPr="00FB0135">
        <w:rPr>
          <w:b/>
          <w:i w:val="0"/>
          <w:noProof/>
        </w:rPr>
        <w:t>:</w:t>
      </w:r>
      <w:r w:rsidRPr="00FB0135">
        <w:rPr>
          <w:b/>
          <w:i w:val="0"/>
        </w:rPr>
        <w:t xml:space="preserve"> Porovnání otevíracích tlaků aerátorů od výrobce Xylem a Envicon.</w:t>
      </w:r>
      <w:bookmarkEnd w:id="27"/>
    </w:p>
    <w:p w14:paraId="5008D2C6" w14:textId="563C318B" w:rsidR="002E0397" w:rsidRDefault="007B7948" w:rsidP="002E0397">
      <w:pPr>
        <w:pStyle w:val="Nadpis1"/>
      </w:pPr>
      <w:bookmarkStart w:id="28" w:name="_Toc212737879"/>
      <w:r>
        <w:lastRenderedPageBreak/>
        <w:t>ZÁVĚR</w:t>
      </w:r>
      <w:bookmarkEnd w:id="28"/>
    </w:p>
    <w:p w14:paraId="10D69EA0" w14:textId="77777777" w:rsidR="00762F36" w:rsidRDefault="00762F36" w:rsidP="003418AE">
      <w:r w:rsidRPr="0024475B">
        <w:t xml:space="preserve">Text, </w:t>
      </w:r>
      <w:r w:rsidRPr="00EA2A6C">
        <w:t>text</w:t>
      </w:r>
      <w:r w:rsidRPr="0024475B"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>.</w:t>
      </w:r>
    </w:p>
    <w:p w14:paraId="15BDAD4A" w14:textId="47708B18" w:rsidR="000F54C1" w:rsidRDefault="00762F36" w:rsidP="000F54C1">
      <w:r w:rsidRPr="0024475B">
        <w:t xml:space="preserve">Text, </w:t>
      </w:r>
      <w:r w:rsidRPr="00EA2A6C">
        <w:t>text</w:t>
      </w:r>
      <w:r w:rsidRPr="0024475B"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</w:t>
      </w:r>
      <w:r>
        <w:t xml:space="preserve">,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text,</w:t>
      </w:r>
      <w:r w:rsidRPr="00EA2A6C">
        <w:t xml:space="preserve"> </w:t>
      </w:r>
      <w:r w:rsidRPr="0024475B">
        <w:t>text, text, text, text, text, text, text, text, text, text, text, text, text, text, text, text</w:t>
      </w:r>
      <w:r>
        <w:t>.</w:t>
      </w:r>
    </w:p>
    <w:p w14:paraId="43D5CEB1" w14:textId="3895A96B" w:rsidR="0031263C" w:rsidRPr="0031263C" w:rsidRDefault="0031263C" w:rsidP="000F54C1">
      <w:pPr>
        <w:rPr>
          <w:color w:val="EE0000"/>
        </w:rPr>
      </w:pPr>
      <w:r w:rsidRPr="0031263C">
        <w:rPr>
          <w:color w:val="EE0000"/>
        </w:rPr>
        <w:t>Doporučení min 1</w:t>
      </w:r>
      <w:r w:rsidR="00926B47">
        <w:rPr>
          <w:color w:val="EE0000"/>
        </w:rPr>
        <w:t>x</w:t>
      </w:r>
      <w:r w:rsidRPr="0031263C">
        <w:rPr>
          <w:color w:val="EE0000"/>
        </w:rPr>
        <w:t>A4.</w:t>
      </w:r>
    </w:p>
    <w:bookmarkEnd w:id="25" w:displacedByCustomXml="next"/>
    <w:bookmarkStart w:id="29" w:name="_Toc212737880" w:displacedByCustomXml="next"/>
    <w:sdt>
      <w:sdtPr>
        <w:rPr>
          <w:rFonts w:ascii="Open Sans" w:hAnsi="Open Sans"/>
          <w:caps w:val="0"/>
          <w:noProof w:val="0"/>
          <w:kern w:val="0"/>
          <w:sz w:val="24"/>
        </w:rPr>
        <w:id w:val="-368761859"/>
        <w:docPartObj>
          <w:docPartGallery w:val="Bibliographies"/>
          <w:docPartUnique/>
        </w:docPartObj>
      </w:sdtPr>
      <w:sdtEndPr>
        <w:rPr>
          <w:sz w:val="22"/>
        </w:rPr>
      </w:sdtEndPr>
      <w:sdtContent>
        <w:p w14:paraId="7C79F77C" w14:textId="24A6145A" w:rsidR="00AF4A1A" w:rsidRDefault="00762F36" w:rsidP="000576A0">
          <w:pPr>
            <w:pStyle w:val="Nadpis1"/>
            <w:numPr>
              <w:ilvl w:val="0"/>
              <w:numId w:val="0"/>
            </w:numPr>
          </w:pPr>
          <w:r>
            <w:t>SEZNAM POUŽITÉ</w:t>
          </w:r>
          <w:r w:rsidR="00E66F31">
            <w:t xml:space="preserve"> LITERATUR</w:t>
          </w:r>
          <w:r>
            <w:t>Y</w:t>
          </w:r>
          <w:bookmarkEnd w:id="29"/>
        </w:p>
        <w:p w14:paraId="38D3A693" w14:textId="48FF16AE" w:rsidR="00647B83" w:rsidRDefault="00647B83" w:rsidP="00647B83">
          <w:pPr>
            <w:ind w:left="708" w:hanging="708"/>
          </w:pPr>
          <w:r w:rsidRPr="00647B83">
            <w:t>[</w:t>
          </w:r>
          <w:r>
            <w:t>1</w:t>
          </w:r>
          <w:r w:rsidRPr="00647B83">
            <w:t xml:space="preserve">] </w:t>
          </w:r>
          <w:r w:rsidRPr="00647B83">
            <w:tab/>
          </w:r>
          <w:r w:rsidRPr="00647B83">
            <w:rPr>
              <w:i/>
              <w:iCs/>
            </w:rPr>
            <w:t>Referenční dokument o nejlepších dostupných technikách (BAT) pro textilní průmysl: Směrnice o průmyslových emisích 2010/75/EU</w:t>
          </w:r>
          <w:r w:rsidRPr="00647B83">
            <w:t xml:space="preserve"> (integrovaná prevence a omezování znečištění). In: 2023. ISSN 1831-9424.</w:t>
          </w:r>
        </w:p>
        <w:p w14:paraId="7E29C7E6" w14:textId="3428F3A7" w:rsidR="00647B83" w:rsidRDefault="00647B83" w:rsidP="00647B83">
          <w:pPr>
            <w:ind w:left="708" w:hanging="708"/>
            <w:rPr>
              <w:noProof/>
            </w:rPr>
          </w:pPr>
          <w:r w:rsidRPr="00647B83">
            <w:t>[</w:t>
          </w:r>
          <w:r>
            <w:t>2</w:t>
          </w:r>
          <w:r w:rsidRPr="00647B83">
            <w:t xml:space="preserve">] </w:t>
          </w:r>
          <w:r>
            <w:tab/>
          </w:r>
          <w:r w:rsidR="00CA74E6">
            <w:rPr>
              <w:noProof/>
            </w:rPr>
            <w:t xml:space="preserve">HLAVÍNEK, Petr; MIČÍN, Jan a PRAX, Petr. </w:t>
          </w:r>
          <w:r w:rsidR="00CA74E6">
            <w:rPr>
              <w:i/>
              <w:iCs/>
              <w:noProof/>
            </w:rPr>
            <w:t>Příručka stokování a čištění</w:t>
          </w:r>
          <w:r w:rsidR="00CA74E6">
            <w:rPr>
              <w:noProof/>
            </w:rPr>
            <w:t>. Vydání první. Brno: NOEL 2000, s.r.o., 2001. ISBN 80-86020-30-4.</w:t>
          </w:r>
        </w:p>
        <w:p w14:paraId="4CA5E49C" w14:textId="609063E8" w:rsidR="00CA74E6" w:rsidRDefault="00CA74E6" w:rsidP="00CA74E6">
          <w:pPr>
            <w:ind w:left="708" w:hanging="708"/>
            <w:rPr>
              <w:noProof/>
            </w:rPr>
          </w:pPr>
          <w:r w:rsidRPr="00647B83">
            <w:t>[</w:t>
          </w:r>
          <w:r>
            <w:t>3</w:t>
          </w:r>
          <w:r w:rsidRPr="00647B83">
            <w:t xml:space="preserve">] </w:t>
          </w:r>
          <w:r>
            <w:tab/>
          </w:r>
          <w:r>
            <w:rPr>
              <w:noProof/>
            </w:rPr>
            <w:t xml:space="preserve">NAVISA, J.; SRAVYA, T.; SWETHA, M. a VENKATESAN, M. Effect of Bubble Size on Aeration Process. online. </w:t>
          </w:r>
          <w:r>
            <w:rPr>
              <w:i/>
              <w:iCs/>
              <w:noProof/>
            </w:rPr>
            <w:t>Asian Journal of Scientific Research</w:t>
          </w:r>
          <w:r>
            <w:rPr>
              <w:noProof/>
            </w:rPr>
            <w:t>. 2014, roč. 74, č. 482-487, s. 6. Dostupné z: https://doi.org/10.3923/ajsr.2014.482.487. [cit. 2025-10-13].</w:t>
          </w:r>
        </w:p>
        <w:p w14:paraId="666C5745" w14:textId="77777777" w:rsidR="00CA74E6" w:rsidRPr="00647B83" w:rsidRDefault="00CA74E6" w:rsidP="00647B83">
          <w:pPr>
            <w:ind w:left="708" w:hanging="708"/>
          </w:pPr>
        </w:p>
        <w:sdt>
          <w:sdtPr>
            <w:id w:val="111145805"/>
            <w:showingPlcHdr/>
            <w:bibliography/>
          </w:sdtPr>
          <w:sdtContent>
            <w:p w14:paraId="05CF3570" w14:textId="2C2DBD28" w:rsidR="00924575" w:rsidRDefault="00924575" w:rsidP="00924575">
              <w:pPr>
                <w:pStyle w:val="Bibliografie"/>
              </w:pPr>
              <w:r>
                <w:t xml:space="preserve">     </w:t>
              </w:r>
            </w:p>
          </w:sdtContent>
        </w:sdt>
      </w:sdtContent>
    </w:sdt>
    <w:p w14:paraId="6E01D6A0" w14:textId="77777777" w:rsidR="00CA74E6" w:rsidRDefault="0007254C" w:rsidP="00924575">
      <w:pPr>
        <w:spacing w:line="300" w:lineRule="auto"/>
        <w:rPr>
          <w:color w:val="EE0000"/>
        </w:rPr>
      </w:pPr>
      <w:r w:rsidRPr="0007254C">
        <w:rPr>
          <w:color w:val="EE0000"/>
        </w:rPr>
        <w:t xml:space="preserve">Využívejte doplněk </w:t>
      </w:r>
      <w:r w:rsidR="00FB0135">
        <w:rPr>
          <w:color w:val="EE0000"/>
        </w:rPr>
        <w:t xml:space="preserve">VUT </w:t>
      </w:r>
      <w:r w:rsidRPr="0007254C">
        <w:rPr>
          <w:color w:val="EE0000"/>
        </w:rPr>
        <w:t xml:space="preserve">citace PRO. </w:t>
      </w:r>
      <w:r w:rsidR="00FB0135">
        <w:rPr>
          <w:color w:val="EE0000"/>
        </w:rPr>
        <w:t>Přihlášení přes VUT login.</w:t>
      </w:r>
    </w:p>
    <w:p w14:paraId="5A28DE7F" w14:textId="40C56BCD" w:rsidR="00CA74E6" w:rsidRDefault="00000000" w:rsidP="00924575">
      <w:pPr>
        <w:spacing w:line="300" w:lineRule="auto"/>
      </w:pPr>
      <w:hyperlink r:id="rId19" w:history="1">
        <w:r w:rsidR="00CA74E6" w:rsidRPr="00EB4CC3">
          <w:rPr>
            <w:rStyle w:val="Hypertextovodkaz"/>
          </w:rPr>
          <w:t>https://www.citacepro.com/vut</w:t>
        </w:r>
      </w:hyperlink>
    </w:p>
    <w:p w14:paraId="29907E97" w14:textId="35F02E31" w:rsidR="00CC7402" w:rsidRDefault="00CC7402" w:rsidP="00924575">
      <w:pPr>
        <w:spacing w:line="300" w:lineRule="auto"/>
      </w:pPr>
      <w:r>
        <w:br w:type="page"/>
      </w:r>
    </w:p>
    <w:p w14:paraId="16796F20" w14:textId="1FC5DA6D" w:rsidR="00AF4A1A" w:rsidRDefault="00CC7402" w:rsidP="00226B40">
      <w:pPr>
        <w:pStyle w:val="Nadpis1"/>
        <w:numPr>
          <w:ilvl w:val="0"/>
          <w:numId w:val="0"/>
        </w:numPr>
        <w:spacing w:line="240" w:lineRule="auto"/>
      </w:pPr>
      <w:bookmarkStart w:id="30" w:name="_Toc212737881"/>
      <w:r>
        <w:rPr>
          <w:caps w:val="0"/>
        </w:rPr>
        <w:lastRenderedPageBreak/>
        <w:t xml:space="preserve">SEZNAM POUŽITÝCH ZKRATEK </w:t>
      </w:r>
      <w:r w:rsidR="00FB0135">
        <w:rPr>
          <w:caps w:val="0"/>
        </w:rPr>
        <w:t>A SYMBOLŮ</w:t>
      </w:r>
      <w:bookmarkEnd w:id="30"/>
    </w:p>
    <w:p w14:paraId="431E6293" w14:textId="4C736CA2" w:rsidR="00CC7402" w:rsidRPr="002E63C2" w:rsidRDefault="00F70405" w:rsidP="00E015FD">
      <w:pPr>
        <w:tabs>
          <w:tab w:val="left" w:pos="1498"/>
          <w:tab w:val="left" w:pos="1932"/>
        </w:tabs>
        <w:spacing w:line="240" w:lineRule="auto"/>
      </w:pPr>
      <w:r w:rsidRPr="002E63C2">
        <w:t>ČO</w:t>
      </w:r>
      <w:r w:rsidR="00E015FD" w:rsidRPr="002E63C2">
        <w:t>V</w:t>
      </w:r>
      <w:r w:rsidR="00E015FD" w:rsidRPr="002E63C2">
        <w:tab/>
        <w:t>...</w:t>
      </w:r>
      <w:r w:rsidR="00E015FD" w:rsidRPr="002E63C2">
        <w:tab/>
      </w:r>
      <w:r w:rsidRPr="002E63C2">
        <w:t>čistírna odpadních vod</w:t>
      </w:r>
    </w:p>
    <w:p w14:paraId="727038F0" w14:textId="6FEB9320" w:rsidR="00F22A25" w:rsidRPr="002E63C2" w:rsidRDefault="00F22A25" w:rsidP="003418AE">
      <w:pPr>
        <w:pStyle w:val="Textprce"/>
      </w:pPr>
      <w:r w:rsidRPr="002E63C2">
        <w:t>ČS</w:t>
      </w:r>
      <w:r w:rsidRPr="002E63C2">
        <w:tab/>
      </w:r>
      <w:r w:rsidR="00FB0135">
        <w:t>-</w:t>
      </w:r>
      <w:r w:rsidRPr="002E63C2">
        <w:tab/>
      </w:r>
      <w:r w:rsidRPr="003418AE">
        <w:t>čerpací</w:t>
      </w:r>
      <w:r w:rsidRPr="002E63C2">
        <w:t xml:space="preserve"> stanice</w:t>
      </w:r>
    </w:p>
    <w:p w14:paraId="44FED28E" w14:textId="77777777" w:rsidR="00CC7402" w:rsidRDefault="00CC7402">
      <w:pPr>
        <w:spacing w:before="0" w:line="240" w:lineRule="auto"/>
        <w:jc w:val="left"/>
      </w:pPr>
      <w:r>
        <w:br w:type="page"/>
      </w:r>
    </w:p>
    <w:p w14:paraId="21D39FDC" w14:textId="5FA5E92E" w:rsidR="00CC7402" w:rsidRDefault="00CC7402" w:rsidP="00226B40">
      <w:pPr>
        <w:pStyle w:val="Nadpis1"/>
        <w:numPr>
          <w:ilvl w:val="0"/>
          <w:numId w:val="0"/>
        </w:numPr>
      </w:pPr>
      <w:bookmarkStart w:id="31" w:name="_Toc212737882"/>
      <w:r>
        <w:lastRenderedPageBreak/>
        <w:t>SEZNAM OBRÁZKŮ</w:t>
      </w:r>
      <w:bookmarkEnd w:id="31"/>
    </w:p>
    <w:p w14:paraId="4BE2E435" w14:textId="55454D81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"Obr." </w:instrText>
      </w:r>
      <w:r>
        <w:fldChar w:fldCharType="separate"/>
      </w:r>
      <w:r w:rsidR="00FB0135" w:rsidRPr="0048141D">
        <w:rPr>
          <w:b/>
          <w:noProof/>
        </w:rPr>
        <w:t>Obr. 1</w:t>
      </w:r>
      <w:r w:rsidR="00FB0135">
        <w:rPr>
          <w:noProof/>
        </w:rPr>
        <w:t xml:space="preserve"> Schéma postupných cílů [2]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_Toc212640644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10</w:t>
      </w:r>
      <w:r w:rsidR="00FB0135">
        <w:rPr>
          <w:noProof/>
        </w:rPr>
        <w:fldChar w:fldCharType="end"/>
      </w:r>
    </w:p>
    <w:p w14:paraId="5A59AFCD" w14:textId="5154F7FB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>Obr. 2 – Hydrantový test na nadzemním hydrantu č. NH410.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DBA308D" w14:textId="295BB273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48141D">
        <w:rPr>
          <w:noProof/>
        </w:rPr>
        <w:t>Obr. 3 – ÚV Znojmo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52FFB540" w14:textId="34CD87E3" w:rsidR="00CC7402" w:rsidRDefault="00762F36" w:rsidP="00CC7402">
      <w:r>
        <w:fldChar w:fldCharType="end"/>
      </w:r>
    </w:p>
    <w:p w14:paraId="4DACA176" w14:textId="77777777" w:rsidR="00CC7402" w:rsidRDefault="00CC7402">
      <w:pPr>
        <w:spacing w:before="0" w:line="240" w:lineRule="auto"/>
        <w:jc w:val="left"/>
      </w:pPr>
      <w:r>
        <w:br w:type="page"/>
      </w:r>
    </w:p>
    <w:p w14:paraId="353B1C06" w14:textId="6EF48109" w:rsidR="00CC7402" w:rsidRDefault="00CC7402" w:rsidP="00226B40">
      <w:pPr>
        <w:pStyle w:val="Nadpis1"/>
        <w:numPr>
          <w:ilvl w:val="0"/>
          <w:numId w:val="0"/>
        </w:numPr>
      </w:pPr>
      <w:bookmarkStart w:id="32" w:name="_Toc212737883"/>
      <w:r>
        <w:lastRenderedPageBreak/>
        <w:t>SEZNAM TABULEK</w:t>
      </w:r>
      <w:bookmarkEnd w:id="32"/>
    </w:p>
    <w:p w14:paraId="2F296F39" w14:textId="60FFE6B4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"Tab. " </w:instrText>
      </w:r>
      <w:r>
        <w:fldChar w:fldCharType="separate"/>
      </w:r>
      <w:r w:rsidR="00FB0135">
        <w:rPr>
          <w:noProof/>
        </w:rPr>
        <w:t xml:space="preserve">Tab.  1: </w:t>
      </w:r>
      <w:r w:rsidR="00FB0135" w:rsidRPr="00C5459B">
        <w:rPr>
          <w:noProof/>
        </w:rPr>
        <w:t xml:space="preserve">Vybrané pojmy a definice ze směrnice 2024/3019 </w:t>
      </w:r>
      <w:r w:rsidR="00FB0135" w:rsidRPr="00C5459B">
        <w:rPr>
          <w:rFonts w:cs="Open Sans"/>
          <w:noProof/>
          <w:color w:val="000000"/>
        </w:rPr>
        <w:t>[2].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_Toc212640653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9</w:t>
      </w:r>
      <w:r w:rsidR="00FB0135">
        <w:rPr>
          <w:noProof/>
        </w:rPr>
        <w:fldChar w:fldCharType="end"/>
      </w:r>
    </w:p>
    <w:p w14:paraId="639CB5F9" w14:textId="1607F458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rPr>
          <w:noProof/>
        </w:rPr>
        <w:t xml:space="preserve">Tab.  2: Termíny </w:t>
      </w:r>
      <w:r w:rsidRPr="00C5459B">
        <w:rPr>
          <w:rFonts w:cs="Open Sans"/>
          <w:noProof/>
          <w:color w:val="000000"/>
        </w:rPr>
        <w:t>[2]</w:t>
      </w:r>
      <w:r>
        <w:rPr>
          <w:noProof/>
        </w:rPr>
        <w:t>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6343A135" w14:textId="13DD62F1" w:rsidR="00762F36" w:rsidRDefault="00762F36" w:rsidP="00CC7402">
      <w:r>
        <w:fldChar w:fldCharType="end"/>
      </w:r>
    </w:p>
    <w:p w14:paraId="06A6592E" w14:textId="77777777" w:rsidR="00762F36" w:rsidRDefault="00762F36">
      <w:pPr>
        <w:spacing w:before="0" w:line="240" w:lineRule="auto"/>
        <w:jc w:val="left"/>
      </w:pPr>
      <w:r>
        <w:br w:type="page"/>
      </w:r>
    </w:p>
    <w:p w14:paraId="3698FC3D" w14:textId="22789CAF" w:rsidR="00CC7402" w:rsidRDefault="00762F36" w:rsidP="00762F36">
      <w:pPr>
        <w:pStyle w:val="Nadpis1"/>
        <w:numPr>
          <w:ilvl w:val="0"/>
          <w:numId w:val="0"/>
        </w:numPr>
      </w:pPr>
      <w:bookmarkStart w:id="33" w:name="_Toc212737884"/>
      <w:r>
        <w:lastRenderedPageBreak/>
        <w:t>SEZNAM POUŽITÝCH GRAFŮ</w:t>
      </w:r>
      <w:bookmarkEnd w:id="33"/>
    </w:p>
    <w:p w14:paraId="5D1F73E3" w14:textId="428E4AF9" w:rsidR="00FB0135" w:rsidRDefault="00762F3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\c "Graf" </w:instrText>
      </w:r>
      <w:r>
        <w:fldChar w:fldCharType="separate"/>
      </w:r>
      <w:r w:rsidR="00FB0135" w:rsidRPr="00B61CC6">
        <w:rPr>
          <w:b/>
          <w:noProof/>
        </w:rPr>
        <w:t>Graf 1</w:t>
      </w:r>
      <w:r w:rsidR="00FB0135">
        <w:rPr>
          <w:noProof/>
        </w:rPr>
        <w:t xml:space="preserve"> – Porovnání otevíracích tlaků aerátorů Xylem v prázdné nádrži (alternativní popis, viz Obr.)</w:t>
      </w:r>
      <w:r w:rsidR="00FB0135">
        <w:rPr>
          <w:noProof/>
        </w:rPr>
        <w:tab/>
      </w:r>
      <w:r w:rsidR="00FB0135">
        <w:rPr>
          <w:noProof/>
        </w:rPr>
        <w:fldChar w:fldCharType="begin"/>
      </w:r>
      <w:r w:rsidR="00FB0135">
        <w:rPr>
          <w:noProof/>
        </w:rPr>
        <w:instrText xml:space="preserve"> PAGEREF _Toc212640660 \h </w:instrText>
      </w:r>
      <w:r w:rsidR="00FB0135">
        <w:rPr>
          <w:noProof/>
        </w:rPr>
      </w:r>
      <w:r w:rsidR="00FB0135">
        <w:rPr>
          <w:noProof/>
        </w:rPr>
        <w:fldChar w:fldCharType="separate"/>
      </w:r>
      <w:r w:rsidR="00FB0135">
        <w:rPr>
          <w:noProof/>
        </w:rPr>
        <w:t>11</w:t>
      </w:r>
      <w:r w:rsidR="00FB0135">
        <w:rPr>
          <w:noProof/>
        </w:rPr>
        <w:fldChar w:fldCharType="end"/>
      </w:r>
    </w:p>
    <w:p w14:paraId="1AADB1AB" w14:textId="016B6FF2" w:rsidR="00FB0135" w:rsidRDefault="00FB0135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B61CC6">
        <w:rPr>
          <w:b/>
          <w:noProof/>
        </w:rPr>
        <w:t>Graf 2: Porovnání otevíracích tlaků aerátorů od výrobce Xylem a Envicon.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_Toc212640661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4037AA69" w14:textId="3639A944" w:rsidR="00762F36" w:rsidRDefault="00762F36" w:rsidP="00762F36">
      <w:r>
        <w:fldChar w:fldCharType="end"/>
      </w:r>
    </w:p>
    <w:p w14:paraId="01DE719D" w14:textId="77777777" w:rsidR="00762F36" w:rsidRDefault="00762F36">
      <w:pPr>
        <w:spacing w:before="0" w:line="240" w:lineRule="auto"/>
        <w:jc w:val="left"/>
      </w:pPr>
      <w:r>
        <w:br w:type="page"/>
      </w:r>
    </w:p>
    <w:p w14:paraId="6F9487D0" w14:textId="7FE28259" w:rsidR="00762F36" w:rsidRDefault="00762F36" w:rsidP="00762F36">
      <w:pPr>
        <w:pStyle w:val="Nadpis1"/>
        <w:numPr>
          <w:ilvl w:val="0"/>
          <w:numId w:val="0"/>
        </w:numPr>
      </w:pPr>
      <w:bookmarkStart w:id="34" w:name="_Toc212737885"/>
      <w:r>
        <w:lastRenderedPageBreak/>
        <w:t>PŘÍLOHY</w:t>
      </w:r>
      <w:bookmarkEnd w:id="34"/>
    </w:p>
    <w:p w14:paraId="7F17749E" w14:textId="428AFCBF" w:rsidR="00762F36" w:rsidRDefault="00762F36" w:rsidP="00762F36">
      <w:r>
        <w:t>Příloha č.1 – popis</w:t>
      </w:r>
    </w:p>
    <w:p w14:paraId="193F6C33" w14:textId="2663178B" w:rsidR="00762F36" w:rsidRPr="00762F36" w:rsidRDefault="00762F36" w:rsidP="00762F36">
      <w:r>
        <w:t>Příloha č.2 – popis</w:t>
      </w:r>
    </w:p>
    <w:sectPr w:rsidR="00762F36" w:rsidRPr="00762F36" w:rsidSect="00226B40">
      <w:footerReference w:type="default" r:id="rId20"/>
      <w:pgSz w:w="11906" w:h="16838" w:code="9"/>
      <w:pgMar w:top="1418" w:right="1418" w:bottom="158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5ECD" w14:textId="77777777" w:rsidR="00A87316" w:rsidRDefault="00A87316">
      <w:r>
        <w:separator/>
      </w:r>
    </w:p>
  </w:endnote>
  <w:endnote w:type="continuationSeparator" w:id="0">
    <w:p w14:paraId="2A082B56" w14:textId="77777777" w:rsidR="00A87316" w:rsidRDefault="00A8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fle VUT">
    <w:altName w:val="Calibri"/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1DE77" w14:textId="70312B49" w:rsidR="00226B40" w:rsidRDefault="00226B40">
    <w:pPr>
      <w:pStyle w:val="Zpat"/>
      <w:jc w:val="right"/>
    </w:pPr>
  </w:p>
  <w:p w14:paraId="65298917" w14:textId="77777777" w:rsidR="002B5F4C" w:rsidRDefault="002B5F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149892"/>
      <w:docPartObj>
        <w:docPartGallery w:val="Page Numbers (Bottom of Page)"/>
        <w:docPartUnique/>
      </w:docPartObj>
    </w:sdtPr>
    <w:sdtContent>
      <w:p w14:paraId="3ADAB6B5" w14:textId="77777777" w:rsidR="00A76557" w:rsidRDefault="00A765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3A01BA3" w14:textId="77777777" w:rsidR="00A76557" w:rsidRDefault="00A765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8132393"/>
      <w:docPartObj>
        <w:docPartGallery w:val="Page Numbers (Bottom of Page)"/>
        <w:docPartUnique/>
      </w:docPartObj>
    </w:sdtPr>
    <w:sdtContent>
      <w:p w14:paraId="615EF3FD" w14:textId="3D0F2A8D" w:rsidR="002B5F4C" w:rsidRDefault="002B5F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B7">
          <w:rPr>
            <w:noProof/>
          </w:rPr>
          <w:t>16</w:t>
        </w:r>
        <w:r>
          <w:fldChar w:fldCharType="end"/>
        </w:r>
      </w:p>
    </w:sdtContent>
  </w:sdt>
  <w:p w14:paraId="2AD3FF5B" w14:textId="77777777" w:rsidR="002B5F4C" w:rsidRDefault="002B5F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BB80" w14:textId="77777777" w:rsidR="00A87316" w:rsidRDefault="00A87316">
      <w:r>
        <w:separator/>
      </w:r>
    </w:p>
  </w:footnote>
  <w:footnote w:type="continuationSeparator" w:id="0">
    <w:p w14:paraId="3CE4F9E7" w14:textId="77777777" w:rsidR="00A87316" w:rsidRDefault="00A8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6090"/>
    <w:multiLevelType w:val="hybridMultilevel"/>
    <w:tmpl w:val="0F929210"/>
    <w:lvl w:ilvl="0" w:tplc="1A7C4CF8">
      <w:numFmt w:val="bullet"/>
      <w:pStyle w:val="Odrka"/>
      <w:lvlText w:val="-"/>
      <w:lvlJc w:val="left"/>
      <w:pPr>
        <w:ind w:left="530" w:hanging="360"/>
      </w:pPr>
      <w:rPr>
        <w:rFonts w:ascii="Open Sans" w:eastAsiaTheme="minorEastAsia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179B5453"/>
    <w:multiLevelType w:val="hybridMultilevel"/>
    <w:tmpl w:val="E8E0985E"/>
    <w:lvl w:ilvl="0" w:tplc="6C045FE2">
      <w:start w:val="1"/>
      <w:numFmt w:val="lowerLetter"/>
      <w:lvlText w:val="%1)"/>
      <w:lvlJc w:val="left"/>
      <w:pPr>
        <w:ind w:left="284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15039"/>
    <w:multiLevelType w:val="multilevel"/>
    <w:tmpl w:val="FC82B502"/>
    <w:lvl w:ilvl="0">
      <w:start w:val="1"/>
      <w:numFmt w:val="decimal"/>
      <w:pStyle w:val="Nadpis1"/>
      <w:lvlText w:val="%1 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F19583B"/>
    <w:multiLevelType w:val="singleLevel"/>
    <w:tmpl w:val="A8C65CF0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4" w15:restartNumberingAfterBreak="0">
    <w:nsid w:val="74356F6E"/>
    <w:multiLevelType w:val="hybridMultilevel"/>
    <w:tmpl w:val="F4FAD49A"/>
    <w:lvl w:ilvl="0" w:tplc="80049E28">
      <w:start w:val="1"/>
      <w:numFmt w:val="decimal"/>
      <w:pStyle w:val="Literatura"/>
      <w:lvlText w:val="[%1]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788632">
    <w:abstractNumId w:val="3"/>
  </w:num>
  <w:num w:numId="2" w16cid:durableId="1520896523">
    <w:abstractNumId w:val="2"/>
  </w:num>
  <w:num w:numId="3" w16cid:durableId="915358147">
    <w:abstractNumId w:val="4"/>
  </w:num>
  <w:num w:numId="4" w16cid:durableId="116144104">
    <w:abstractNumId w:val="1"/>
  </w:num>
  <w:num w:numId="5" w16cid:durableId="734357011">
    <w:abstractNumId w:val="0"/>
  </w:num>
  <w:num w:numId="6" w16cid:durableId="693069017">
    <w:abstractNumId w:val="2"/>
  </w:num>
  <w:num w:numId="7" w16cid:durableId="117711039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9A"/>
    <w:rsid w:val="000036CB"/>
    <w:rsid w:val="00012D72"/>
    <w:rsid w:val="00012EB6"/>
    <w:rsid w:val="00013D4D"/>
    <w:rsid w:val="00017F95"/>
    <w:rsid w:val="00025D50"/>
    <w:rsid w:val="00030D23"/>
    <w:rsid w:val="00031270"/>
    <w:rsid w:val="000335F8"/>
    <w:rsid w:val="00033948"/>
    <w:rsid w:val="00034683"/>
    <w:rsid w:val="000367F5"/>
    <w:rsid w:val="00042425"/>
    <w:rsid w:val="00044F05"/>
    <w:rsid w:val="00051F96"/>
    <w:rsid w:val="0005690D"/>
    <w:rsid w:val="000576A0"/>
    <w:rsid w:val="00060CB7"/>
    <w:rsid w:val="00062FF6"/>
    <w:rsid w:val="00063393"/>
    <w:rsid w:val="000674D0"/>
    <w:rsid w:val="0007180F"/>
    <w:rsid w:val="0007254C"/>
    <w:rsid w:val="00073D5E"/>
    <w:rsid w:val="00081AED"/>
    <w:rsid w:val="00086B5A"/>
    <w:rsid w:val="000871EE"/>
    <w:rsid w:val="000A3397"/>
    <w:rsid w:val="000B0113"/>
    <w:rsid w:val="000C7021"/>
    <w:rsid w:val="000D1A0D"/>
    <w:rsid w:val="000D1E6F"/>
    <w:rsid w:val="000D2CC6"/>
    <w:rsid w:val="000E100A"/>
    <w:rsid w:val="000E40A0"/>
    <w:rsid w:val="000E72D4"/>
    <w:rsid w:val="000E7C0C"/>
    <w:rsid w:val="000F0E54"/>
    <w:rsid w:val="000F54C1"/>
    <w:rsid w:val="00104987"/>
    <w:rsid w:val="0010595D"/>
    <w:rsid w:val="00105F5F"/>
    <w:rsid w:val="00110119"/>
    <w:rsid w:val="00113408"/>
    <w:rsid w:val="001208F4"/>
    <w:rsid w:val="00122C15"/>
    <w:rsid w:val="0012339A"/>
    <w:rsid w:val="00125586"/>
    <w:rsid w:val="00135C3B"/>
    <w:rsid w:val="0014126A"/>
    <w:rsid w:val="00141868"/>
    <w:rsid w:val="0014197E"/>
    <w:rsid w:val="00142F88"/>
    <w:rsid w:val="00146CEB"/>
    <w:rsid w:val="00146FFC"/>
    <w:rsid w:val="00152655"/>
    <w:rsid w:val="00153485"/>
    <w:rsid w:val="00155BF1"/>
    <w:rsid w:val="00170DC6"/>
    <w:rsid w:val="001712A4"/>
    <w:rsid w:val="00171509"/>
    <w:rsid w:val="00173595"/>
    <w:rsid w:val="00174DDC"/>
    <w:rsid w:val="001765C2"/>
    <w:rsid w:val="001913C5"/>
    <w:rsid w:val="00195744"/>
    <w:rsid w:val="00197C94"/>
    <w:rsid w:val="001C06DD"/>
    <w:rsid w:val="001C2649"/>
    <w:rsid w:val="001D506A"/>
    <w:rsid w:val="001E0382"/>
    <w:rsid w:val="001E6B5C"/>
    <w:rsid w:val="001E6CF9"/>
    <w:rsid w:val="001F4C0F"/>
    <w:rsid w:val="001F6BA3"/>
    <w:rsid w:val="00206483"/>
    <w:rsid w:val="00207CCD"/>
    <w:rsid w:val="0021294F"/>
    <w:rsid w:val="002133B4"/>
    <w:rsid w:val="00214656"/>
    <w:rsid w:val="00220926"/>
    <w:rsid w:val="00226B40"/>
    <w:rsid w:val="002318B7"/>
    <w:rsid w:val="0023282C"/>
    <w:rsid w:val="0023291F"/>
    <w:rsid w:val="00241A3C"/>
    <w:rsid w:val="002426C2"/>
    <w:rsid w:val="002436E6"/>
    <w:rsid w:val="00245B28"/>
    <w:rsid w:val="00253BBE"/>
    <w:rsid w:val="00253CDC"/>
    <w:rsid w:val="002565E5"/>
    <w:rsid w:val="00257421"/>
    <w:rsid w:val="00264865"/>
    <w:rsid w:val="00275FD1"/>
    <w:rsid w:val="002770F0"/>
    <w:rsid w:val="002817B7"/>
    <w:rsid w:val="00284567"/>
    <w:rsid w:val="00295C39"/>
    <w:rsid w:val="002A3BAA"/>
    <w:rsid w:val="002A59DC"/>
    <w:rsid w:val="002B01FE"/>
    <w:rsid w:val="002B0D5E"/>
    <w:rsid w:val="002B10CA"/>
    <w:rsid w:val="002B4AF0"/>
    <w:rsid w:val="002B5F4C"/>
    <w:rsid w:val="002C1899"/>
    <w:rsid w:val="002C56F7"/>
    <w:rsid w:val="002D5AD8"/>
    <w:rsid w:val="002E0397"/>
    <w:rsid w:val="002E1787"/>
    <w:rsid w:val="002E2DFA"/>
    <w:rsid w:val="002E63C2"/>
    <w:rsid w:val="002F1B50"/>
    <w:rsid w:val="00300906"/>
    <w:rsid w:val="0030493A"/>
    <w:rsid w:val="00307568"/>
    <w:rsid w:val="00307731"/>
    <w:rsid w:val="00310584"/>
    <w:rsid w:val="0031263C"/>
    <w:rsid w:val="0031396B"/>
    <w:rsid w:val="00317AE7"/>
    <w:rsid w:val="00321EE4"/>
    <w:rsid w:val="00322DC0"/>
    <w:rsid w:val="00323371"/>
    <w:rsid w:val="00324AA6"/>
    <w:rsid w:val="00327DD3"/>
    <w:rsid w:val="003302FD"/>
    <w:rsid w:val="00335C13"/>
    <w:rsid w:val="00336732"/>
    <w:rsid w:val="0034131D"/>
    <w:rsid w:val="003418AE"/>
    <w:rsid w:val="00341A02"/>
    <w:rsid w:val="00345268"/>
    <w:rsid w:val="003471E3"/>
    <w:rsid w:val="00347ECC"/>
    <w:rsid w:val="00350B87"/>
    <w:rsid w:val="00356F9A"/>
    <w:rsid w:val="00362D59"/>
    <w:rsid w:val="00363917"/>
    <w:rsid w:val="00364A31"/>
    <w:rsid w:val="00371381"/>
    <w:rsid w:val="00371807"/>
    <w:rsid w:val="003768E5"/>
    <w:rsid w:val="003833DC"/>
    <w:rsid w:val="0039084B"/>
    <w:rsid w:val="0039304C"/>
    <w:rsid w:val="003A4627"/>
    <w:rsid w:val="003B0724"/>
    <w:rsid w:val="003B2612"/>
    <w:rsid w:val="003B26BF"/>
    <w:rsid w:val="003B5C3F"/>
    <w:rsid w:val="003C2DCB"/>
    <w:rsid w:val="003C3014"/>
    <w:rsid w:val="003C39AB"/>
    <w:rsid w:val="003C6F89"/>
    <w:rsid w:val="003C7218"/>
    <w:rsid w:val="003C7F16"/>
    <w:rsid w:val="003D1DFB"/>
    <w:rsid w:val="003D4FEF"/>
    <w:rsid w:val="003D5477"/>
    <w:rsid w:val="003D7CE6"/>
    <w:rsid w:val="003E1665"/>
    <w:rsid w:val="003E4966"/>
    <w:rsid w:val="003F0B0E"/>
    <w:rsid w:val="003F1227"/>
    <w:rsid w:val="003F7BF6"/>
    <w:rsid w:val="004005D2"/>
    <w:rsid w:val="00411CD1"/>
    <w:rsid w:val="0041641A"/>
    <w:rsid w:val="00420B09"/>
    <w:rsid w:val="00424741"/>
    <w:rsid w:val="00425868"/>
    <w:rsid w:val="00430573"/>
    <w:rsid w:val="004351EF"/>
    <w:rsid w:val="004365F0"/>
    <w:rsid w:val="00440C2A"/>
    <w:rsid w:val="00445CB6"/>
    <w:rsid w:val="004510A0"/>
    <w:rsid w:val="00457EB9"/>
    <w:rsid w:val="00470475"/>
    <w:rsid w:val="004704C2"/>
    <w:rsid w:val="004765C8"/>
    <w:rsid w:val="00481694"/>
    <w:rsid w:val="004873DD"/>
    <w:rsid w:val="00492581"/>
    <w:rsid w:val="00495894"/>
    <w:rsid w:val="004A0426"/>
    <w:rsid w:val="004A2347"/>
    <w:rsid w:val="004A34D3"/>
    <w:rsid w:val="004A7914"/>
    <w:rsid w:val="004C5187"/>
    <w:rsid w:val="004C5A98"/>
    <w:rsid w:val="004C607E"/>
    <w:rsid w:val="004C72BC"/>
    <w:rsid w:val="004D1571"/>
    <w:rsid w:val="004D1BAB"/>
    <w:rsid w:val="004D4551"/>
    <w:rsid w:val="004F38D0"/>
    <w:rsid w:val="004F3E08"/>
    <w:rsid w:val="005104E4"/>
    <w:rsid w:val="00511B01"/>
    <w:rsid w:val="00512A32"/>
    <w:rsid w:val="005135DD"/>
    <w:rsid w:val="005178E1"/>
    <w:rsid w:val="0052085A"/>
    <w:rsid w:val="00520B9F"/>
    <w:rsid w:val="00522B95"/>
    <w:rsid w:val="00532300"/>
    <w:rsid w:val="005348A4"/>
    <w:rsid w:val="00535C92"/>
    <w:rsid w:val="00546CA5"/>
    <w:rsid w:val="0054715C"/>
    <w:rsid w:val="005715C2"/>
    <w:rsid w:val="00573478"/>
    <w:rsid w:val="00575B0B"/>
    <w:rsid w:val="005823D2"/>
    <w:rsid w:val="00582952"/>
    <w:rsid w:val="00591069"/>
    <w:rsid w:val="0059329A"/>
    <w:rsid w:val="00593DF6"/>
    <w:rsid w:val="00597482"/>
    <w:rsid w:val="005A0FAA"/>
    <w:rsid w:val="005A12CA"/>
    <w:rsid w:val="005A5413"/>
    <w:rsid w:val="005A7E37"/>
    <w:rsid w:val="005B10A5"/>
    <w:rsid w:val="005B5273"/>
    <w:rsid w:val="005B5CB2"/>
    <w:rsid w:val="005C0BBD"/>
    <w:rsid w:val="005C2622"/>
    <w:rsid w:val="005C3F22"/>
    <w:rsid w:val="005C60D1"/>
    <w:rsid w:val="005C6653"/>
    <w:rsid w:val="005D6D44"/>
    <w:rsid w:val="005E171A"/>
    <w:rsid w:val="005E23EA"/>
    <w:rsid w:val="005E5518"/>
    <w:rsid w:val="005E78F7"/>
    <w:rsid w:val="005F0871"/>
    <w:rsid w:val="005F4A15"/>
    <w:rsid w:val="005F5439"/>
    <w:rsid w:val="005F55DA"/>
    <w:rsid w:val="005F5B8F"/>
    <w:rsid w:val="005F658F"/>
    <w:rsid w:val="006013A8"/>
    <w:rsid w:val="00602522"/>
    <w:rsid w:val="006032A1"/>
    <w:rsid w:val="00605EC2"/>
    <w:rsid w:val="00607001"/>
    <w:rsid w:val="006176AE"/>
    <w:rsid w:val="0062117B"/>
    <w:rsid w:val="0062371F"/>
    <w:rsid w:val="0063019F"/>
    <w:rsid w:val="00631529"/>
    <w:rsid w:val="00633A8C"/>
    <w:rsid w:val="006352A8"/>
    <w:rsid w:val="00640430"/>
    <w:rsid w:val="0064102A"/>
    <w:rsid w:val="00643434"/>
    <w:rsid w:val="00646D52"/>
    <w:rsid w:val="00647B83"/>
    <w:rsid w:val="00650909"/>
    <w:rsid w:val="006543F4"/>
    <w:rsid w:val="006600F9"/>
    <w:rsid w:val="006630B0"/>
    <w:rsid w:val="006653AB"/>
    <w:rsid w:val="00665B15"/>
    <w:rsid w:val="0066669B"/>
    <w:rsid w:val="00666965"/>
    <w:rsid w:val="006670E3"/>
    <w:rsid w:val="00671500"/>
    <w:rsid w:val="006803D1"/>
    <w:rsid w:val="0068151D"/>
    <w:rsid w:val="00682798"/>
    <w:rsid w:val="0068535A"/>
    <w:rsid w:val="00686B1D"/>
    <w:rsid w:val="0068721D"/>
    <w:rsid w:val="00692AD9"/>
    <w:rsid w:val="006A1DBA"/>
    <w:rsid w:val="006A6D3A"/>
    <w:rsid w:val="006B4A44"/>
    <w:rsid w:val="006C269D"/>
    <w:rsid w:val="006C31C4"/>
    <w:rsid w:val="006C533F"/>
    <w:rsid w:val="006C7577"/>
    <w:rsid w:val="006D5C26"/>
    <w:rsid w:val="006E02F8"/>
    <w:rsid w:val="006E16D6"/>
    <w:rsid w:val="006E468D"/>
    <w:rsid w:val="006F4CDB"/>
    <w:rsid w:val="006F5829"/>
    <w:rsid w:val="00700A6C"/>
    <w:rsid w:val="007044C8"/>
    <w:rsid w:val="00706975"/>
    <w:rsid w:val="00716272"/>
    <w:rsid w:val="0072167C"/>
    <w:rsid w:val="00722077"/>
    <w:rsid w:val="00727441"/>
    <w:rsid w:val="007307BB"/>
    <w:rsid w:val="00730F6F"/>
    <w:rsid w:val="00731B52"/>
    <w:rsid w:val="00731F75"/>
    <w:rsid w:val="007328C6"/>
    <w:rsid w:val="007338B2"/>
    <w:rsid w:val="007346C6"/>
    <w:rsid w:val="007400A5"/>
    <w:rsid w:val="00741B62"/>
    <w:rsid w:val="00741C70"/>
    <w:rsid w:val="00745EE6"/>
    <w:rsid w:val="00753AFF"/>
    <w:rsid w:val="007547D8"/>
    <w:rsid w:val="00755CF5"/>
    <w:rsid w:val="007569A4"/>
    <w:rsid w:val="00756B12"/>
    <w:rsid w:val="007572CF"/>
    <w:rsid w:val="00760772"/>
    <w:rsid w:val="00762F36"/>
    <w:rsid w:val="0076626E"/>
    <w:rsid w:val="007665AA"/>
    <w:rsid w:val="00766D17"/>
    <w:rsid w:val="00770E1F"/>
    <w:rsid w:val="007832A1"/>
    <w:rsid w:val="007856E8"/>
    <w:rsid w:val="0078664C"/>
    <w:rsid w:val="00786D52"/>
    <w:rsid w:val="00790C0F"/>
    <w:rsid w:val="007964B8"/>
    <w:rsid w:val="00796B00"/>
    <w:rsid w:val="007A134F"/>
    <w:rsid w:val="007A672B"/>
    <w:rsid w:val="007B7948"/>
    <w:rsid w:val="007C324C"/>
    <w:rsid w:val="007C5B88"/>
    <w:rsid w:val="007C7306"/>
    <w:rsid w:val="007D0618"/>
    <w:rsid w:val="007D1B26"/>
    <w:rsid w:val="007D4F2D"/>
    <w:rsid w:val="007D6F09"/>
    <w:rsid w:val="007D7F37"/>
    <w:rsid w:val="007E1707"/>
    <w:rsid w:val="007E6386"/>
    <w:rsid w:val="007E75E4"/>
    <w:rsid w:val="007F4207"/>
    <w:rsid w:val="007F7B20"/>
    <w:rsid w:val="00800D67"/>
    <w:rsid w:val="008114CF"/>
    <w:rsid w:val="00811ECA"/>
    <w:rsid w:val="0081365F"/>
    <w:rsid w:val="008139E5"/>
    <w:rsid w:val="00816653"/>
    <w:rsid w:val="00821349"/>
    <w:rsid w:val="00825D93"/>
    <w:rsid w:val="008270B6"/>
    <w:rsid w:val="0082739E"/>
    <w:rsid w:val="00833404"/>
    <w:rsid w:val="008335D6"/>
    <w:rsid w:val="008356CD"/>
    <w:rsid w:val="0083676A"/>
    <w:rsid w:val="00837347"/>
    <w:rsid w:val="008409AE"/>
    <w:rsid w:val="00841AAA"/>
    <w:rsid w:val="00842FDF"/>
    <w:rsid w:val="0085082D"/>
    <w:rsid w:val="00850893"/>
    <w:rsid w:val="008517D3"/>
    <w:rsid w:val="0085583B"/>
    <w:rsid w:val="008617DF"/>
    <w:rsid w:val="00866A16"/>
    <w:rsid w:val="008671E4"/>
    <w:rsid w:val="008753FE"/>
    <w:rsid w:val="00877261"/>
    <w:rsid w:val="0088035B"/>
    <w:rsid w:val="00883F02"/>
    <w:rsid w:val="00886B06"/>
    <w:rsid w:val="00894168"/>
    <w:rsid w:val="00894302"/>
    <w:rsid w:val="00894DB3"/>
    <w:rsid w:val="008A6928"/>
    <w:rsid w:val="008B2EA2"/>
    <w:rsid w:val="008B5770"/>
    <w:rsid w:val="008C6DC6"/>
    <w:rsid w:val="008C7307"/>
    <w:rsid w:val="008D0515"/>
    <w:rsid w:val="008E6697"/>
    <w:rsid w:val="008F5422"/>
    <w:rsid w:val="00907E33"/>
    <w:rsid w:val="00912F72"/>
    <w:rsid w:val="00915F4D"/>
    <w:rsid w:val="00917A0E"/>
    <w:rsid w:val="009240EA"/>
    <w:rsid w:val="00924575"/>
    <w:rsid w:val="00924A2E"/>
    <w:rsid w:val="00926B47"/>
    <w:rsid w:val="0093212A"/>
    <w:rsid w:val="009350BB"/>
    <w:rsid w:val="00940A60"/>
    <w:rsid w:val="00940EEE"/>
    <w:rsid w:val="00943B28"/>
    <w:rsid w:val="0094467B"/>
    <w:rsid w:val="00945DBF"/>
    <w:rsid w:val="00964F4C"/>
    <w:rsid w:val="00965449"/>
    <w:rsid w:val="00975422"/>
    <w:rsid w:val="009825FB"/>
    <w:rsid w:val="00982A90"/>
    <w:rsid w:val="009844AC"/>
    <w:rsid w:val="00992963"/>
    <w:rsid w:val="009A2417"/>
    <w:rsid w:val="009A2AAD"/>
    <w:rsid w:val="009A3EA1"/>
    <w:rsid w:val="009A58A3"/>
    <w:rsid w:val="009B0403"/>
    <w:rsid w:val="009B08E5"/>
    <w:rsid w:val="009B2673"/>
    <w:rsid w:val="009B69C9"/>
    <w:rsid w:val="009C0818"/>
    <w:rsid w:val="009C103D"/>
    <w:rsid w:val="009C109F"/>
    <w:rsid w:val="009C6E5A"/>
    <w:rsid w:val="009C79E6"/>
    <w:rsid w:val="009D314B"/>
    <w:rsid w:val="009D37A9"/>
    <w:rsid w:val="009D5169"/>
    <w:rsid w:val="009D5CCD"/>
    <w:rsid w:val="009D6738"/>
    <w:rsid w:val="009E5BC8"/>
    <w:rsid w:val="009E7048"/>
    <w:rsid w:val="009E7AF7"/>
    <w:rsid w:val="009F16AC"/>
    <w:rsid w:val="009F2AFB"/>
    <w:rsid w:val="009F4B27"/>
    <w:rsid w:val="009F6171"/>
    <w:rsid w:val="009F6BEA"/>
    <w:rsid w:val="009F7047"/>
    <w:rsid w:val="00A00E1A"/>
    <w:rsid w:val="00A02EB6"/>
    <w:rsid w:val="00A04DF0"/>
    <w:rsid w:val="00A10E9E"/>
    <w:rsid w:val="00A13977"/>
    <w:rsid w:val="00A14590"/>
    <w:rsid w:val="00A212FD"/>
    <w:rsid w:val="00A22EC7"/>
    <w:rsid w:val="00A23AB7"/>
    <w:rsid w:val="00A25AE7"/>
    <w:rsid w:val="00A2660A"/>
    <w:rsid w:val="00A27FE7"/>
    <w:rsid w:val="00A40B8B"/>
    <w:rsid w:val="00A4278D"/>
    <w:rsid w:val="00A4751B"/>
    <w:rsid w:val="00A54343"/>
    <w:rsid w:val="00A613CB"/>
    <w:rsid w:val="00A64DD7"/>
    <w:rsid w:val="00A653E2"/>
    <w:rsid w:val="00A7286A"/>
    <w:rsid w:val="00A73EC6"/>
    <w:rsid w:val="00A755E8"/>
    <w:rsid w:val="00A761C5"/>
    <w:rsid w:val="00A76557"/>
    <w:rsid w:val="00A87316"/>
    <w:rsid w:val="00A921CE"/>
    <w:rsid w:val="00A92DA0"/>
    <w:rsid w:val="00A93762"/>
    <w:rsid w:val="00AA446C"/>
    <w:rsid w:val="00AA5A17"/>
    <w:rsid w:val="00AC353E"/>
    <w:rsid w:val="00AC431A"/>
    <w:rsid w:val="00AC4C7E"/>
    <w:rsid w:val="00AC61BC"/>
    <w:rsid w:val="00AC72DE"/>
    <w:rsid w:val="00AD277C"/>
    <w:rsid w:val="00AE01C4"/>
    <w:rsid w:val="00AE0CDB"/>
    <w:rsid w:val="00AE30A3"/>
    <w:rsid w:val="00AE7C3F"/>
    <w:rsid w:val="00AF4A1A"/>
    <w:rsid w:val="00AF4F95"/>
    <w:rsid w:val="00AF54D8"/>
    <w:rsid w:val="00AF78F2"/>
    <w:rsid w:val="00B02F79"/>
    <w:rsid w:val="00B118C3"/>
    <w:rsid w:val="00B21584"/>
    <w:rsid w:val="00B27DD3"/>
    <w:rsid w:val="00B313C6"/>
    <w:rsid w:val="00B33A12"/>
    <w:rsid w:val="00B40215"/>
    <w:rsid w:val="00B40C60"/>
    <w:rsid w:val="00B473F2"/>
    <w:rsid w:val="00B558A3"/>
    <w:rsid w:val="00B60C7B"/>
    <w:rsid w:val="00B64A5B"/>
    <w:rsid w:val="00B73B07"/>
    <w:rsid w:val="00B90D27"/>
    <w:rsid w:val="00B927E1"/>
    <w:rsid w:val="00B94590"/>
    <w:rsid w:val="00B96583"/>
    <w:rsid w:val="00BA1F82"/>
    <w:rsid w:val="00BA33D2"/>
    <w:rsid w:val="00BA681E"/>
    <w:rsid w:val="00BA7318"/>
    <w:rsid w:val="00BA7779"/>
    <w:rsid w:val="00BB4BE7"/>
    <w:rsid w:val="00BB5AE3"/>
    <w:rsid w:val="00BB5C44"/>
    <w:rsid w:val="00BB7ADE"/>
    <w:rsid w:val="00BC0159"/>
    <w:rsid w:val="00BC2295"/>
    <w:rsid w:val="00BC3028"/>
    <w:rsid w:val="00BC4A85"/>
    <w:rsid w:val="00BC59B7"/>
    <w:rsid w:val="00BE11BF"/>
    <w:rsid w:val="00BE2129"/>
    <w:rsid w:val="00BE2EE5"/>
    <w:rsid w:val="00BE78D3"/>
    <w:rsid w:val="00BF67FA"/>
    <w:rsid w:val="00C00031"/>
    <w:rsid w:val="00C00874"/>
    <w:rsid w:val="00C0120A"/>
    <w:rsid w:val="00C018FF"/>
    <w:rsid w:val="00C02696"/>
    <w:rsid w:val="00C05877"/>
    <w:rsid w:val="00C0789C"/>
    <w:rsid w:val="00C136AA"/>
    <w:rsid w:val="00C16E93"/>
    <w:rsid w:val="00C1744F"/>
    <w:rsid w:val="00C2113E"/>
    <w:rsid w:val="00C228F1"/>
    <w:rsid w:val="00C27DD6"/>
    <w:rsid w:val="00C321F1"/>
    <w:rsid w:val="00C3308D"/>
    <w:rsid w:val="00C33D47"/>
    <w:rsid w:val="00C3552F"/>
    <w:rsid w:val="00C4679D"/>
    <w:rsid w:val="00C64ED7"/>
    <w:rsid w:val="00C70673"/>
    <w:rsid w:val="00C71D53"/>
    <w:rsid w:val="00C735F8"/>
    <w:rsid w:val="00C751DA"/>
    <w:rsid w:val="00C82171"/>
    <w:rsid w:val="00C8352D"/>
    <w:rsid w:val="00C86AD2"/>
    <w:rsid w:val="00C93C3E"/>
    <w:rsid w:val="00C979E2"/>
    <w:rsid w:val="00CA22EB"/>
    <w:rsid w:val="00CA54B1"/>
    <w:rsid w:val="00CA74E6"/>
    <w:rsid w:val="00CB11A8"/>
    <w:rsid w:val="00CB1CC5"/>
    <w:rsid w:val="00CB1ECF"/>
    <w:rsid w:val="00CC0307"/>
    <w:rsid w:val="00CC4C97"/>
    <w:rsid w:val="00CC7402"/>
    <w:rsid w:val="00CD10A6"/>
    <w:rsid w:val="00CD49F2"/>
    <w:rsid w:val="00CD6036"/>
    <w:rsid w:val="00CD7281"/>
    <w:rsid w:val="00CD7BBD"/>
    <w:rsid w:val="00CE276B"/>
    <w:rsid w:val="00CE49BF"/>
    <w:rsid w:val="00CE51D2"/>
    <w:rsid w:val="00CE55E8"/>
    <w:rsid w:val="00CE6D70"/>
    <w:rsid w:val="00CF02B9"/>
    <w:rsid w:val="00CF04C6"/>
    <w:rsid w:val="00CF1ADE"/>
    <w:rsid w:val="00CF4AD1"/>
    <w:rsid w:val="00CF54D2"/>
    <w:rsid w:val="00CF64E7"/>
    <w:rsid w:val="00D05A6C"/>
    <w:rsid w:val="00D07616"/>
    <w:rsid w:val="00D12DE9"/>
    <w:rsid w:val="00D16D21"/>
    <w:rsid w:val="00D16D68"/>
    <w:rsid w:val="00D1783A"/>
    <w:rsid w:val="00D2457F"/>
    <w:rsid w:val="00D24616"/>
    <w:rsid w:val="00D30BE2"/>
    <w:rsid w:val="00D3338E"/>
    <w:rsid w:val="00D413C8"/>
    <w:rsid w:val="00D415E1"/>
    <w:rsid w:val="00D42DFC"/>
    <w:rsid w:val="00D51210"/>
    <w:rsid w:val="00D534E1"/>
    <w:rsid w:val="00D61E7F"/>
    <w:rsid w:val="00D7204A"/>
    <w:rsid w:val="00D7238F"/>
    <w:rsid w:val="00D72553"/>
    <w:rsid w:val="00D72D82"/>
    <w:rsid w:val="00D7716F"/>
    <w:rsid w:val="00D77B3A"/>
    <w:rsid w:val="00D815D3"/>
    <w:rsid w:val="00D8176C"/>
    <w:rsid w:val="00D93A45"/>
    <w:rsid w:val="00D95D4F"/>
    <w:rsid w:val="00DA2563"/>
    <w:rsid w:val="00DA64B9"/>
    <w:rsid w:val="00DA7301"/>
    <w:rsid w:val="00DB4878"/>
    <w:rsid w:val="00DB6459"/>
    <w:rsid w:val="00DC3D06"/>
    <w:rsid w:val="00DC466D"/>
    <w:rsid w:val="00DC5AD4"/>
    <w:rsid w:val="00DC65AE"/>
    <w:rsid w:val="00DC6D74"/>
    <w:rsid w:val="00DD1BDC"/>
    <w:rsid w:val="00DD2CE1"/>
    <w:rsid w:val="00DD3E3D"/>
    <w:rsid w:val="00DD6BAA"/>
    <w:rsid w:val="00DD7E7D"/>
    <w:rsid w:val="00DE5A93"/>
    <w:rsid w:val="00DE7A67"/>
    <w:rsid w:val="00DF2C8A"/>
    <w:rsid w:val="00E015FD"/>
    <w:rsid w:val="00E05EDE"/>
    <w:rsid w:val="00E105F5"/>
    <w:rsid w:val="00E11AF4"/>
    <w:rsid w:val="00E12E3B"/>
    <w:rsid w:val="00E12FA3"/>
    <w:rsid w:val="00E14E4B"/>
    <w:rsid w:val="00E170D0"/>
    <w:rsid w:val="00E20175"/>
    <w:rsid w:val="00E22E30"/>
    <w:rsid w:val="00E24441"/>
    <w:rsid w:val="00E24578"/>
    <w:rsid w:val="00E26133"/>
    <w:rsid w:val="00E30640"/>
    <w:rsid w:val="00E33A2A"/>
    <w:rsid w:val="00E35B34"/>
    <w:rsid w:val="00E36540"/>
    <w:rsid w:val="00E40B63"/>
    <w:rsid w:val="00E41A91"/>
    <w:rsid w:val="00E41F26"/>
    <w:rsid w:val="00E4204E"/>
    <w:rsid w:val="00E434BC"/>
    <w:rsid w:val="00E45201"/>
    <w:rsid w:val="00E45394"/>
    <w:rsid w:val="00E4711D"/>
    <w:rsid w:val="00E510C3"/>
    <w:rsid w:val="00E51E42"/>
    <w:rsid w:val="00E53B3B"/>
    <w:rsid w:val="00E55FA0"/>
    <w:rsid w:val="00E57FFD"/>
    <w:rsid w:val="00E62059"/>
    <w:rsid w:val="00E66F31"/>
    <w:rsid w:val="00E73BD2"/>
    <w:rsid w:val="00E81C32"/>
    <w:rsid w:val="00E84FAA"/>
    <w:rsid w:val="00E87EC8"/>
    <w:rsid w:val="00E915C9"/>
    <w:rsid w:val="00E92D7C"/>
    <w:rsid w:val="00E94D2F"/>
    <w:rsid w:val="00EA0523"/>
    <w:rsid w:val="00EA192C"/>
    <w:rsid w:val="00EA54C4"/>
    <w:rsid w:val="00EA6932"/>
    <w:rsid w:val="00EB422E"/>
    <w:rsid w:val="00EB63A6"/>
    <w:rsid w:val="00EB7F27"/>
    <w:rsid w:val="00EC0504"/>
    <w:rsid w:val="00EC3696"/>
    <w:rsid w:val="00EC6BE4"/>
    <w:rsid w:val="00ED5B14"/>
    <w:rsid w:val="00ED6EEC"/>
    <w:rsid w:val="00EE4AFB"/>
    <w:rsid w:val="00EE572C"/>
    <w:rsid w:val="00EF1B42"/>
    <w:rsid w:val="00EF407F"/>
    <w:rsid w:val="00EF485A"/>
    <w:rsid w:val="00F009B1"/>
    <w:rsid w:val="00F018EE"/>
    <w:rsid w:val="00F033DD"/>
    <w:rsid w:val="00F03622"/>
    <w:rsid w:val="00F12C44"/>
    <w:rsid w:val="00F22A25"/>
    <w:rsid w:val="00F24BE5"/>
    <w:rsid w:val="00F250A5"/>
    <w:rsid w:val="00F31348"/>
    <w:rsid w:val="00F43368"/>
    <w:rsid w:val="00F51C1E"/>
    <w:rsid w:val="00F526BD"/>
    <w:rsid w:val="00F55EA9"/>
    <w:rsid w:val="00F60182"/>
    <w:rsid w:val="00F607AB"/>
    <w:rsid w:val="00F633A0"/>
    <w:rsid w:val="00F70405"/>
    <w:rsid w:val="00F7142C"/>
    <w:rsid w:val="00F75140"/>
    <w:rsid w:val="00F76B69"/>
    <w:rsid w:val="00F76EFB"/>
    <w:rsid w:val="00F77670"/>
    <w:rsid w:val="00F82AA9"/>
    <w:rsid w:val="00F93459"/>
    <w:rsid w:val="00FA53C2"/>
    <w:rsid w:val="00FA7709"/>
    <w:rsid w:val="00FB0135"/>
    <w:rsid w:val="00FB05CD"/>
    <w:rsid w:val="00FB4ABD"/>
    <w:rsid w:val="00FB4E9A"/>
    <w:rsid w:val="00FB59AB"/>
    <w:rsid w:val="00FB5B5B"/>
    <w:rsid w:val="00FB7B90"/>
    <w:rsid w:val="00FC408D"/>
    <w:rsid w:val="00FC40D9"/>
    <w:rsid w:val="00FC5FDB"/>
    <w:rsid w:val="00FC6533"/>
    <w:rsid w:val="00FC79B1"/>
    <w:rsid w:val="00FD16B8"/>
    <w:rsid w:val="00FD647A"/>
    <w:rsid w:val="00FD6957"/>
    <w:rsid w:val="00FE202F"/>
    <w:rsid w:val="00FE4BF6"/>
    <w:rsid w:val="00FE5DEB"/>
    <w:rsid w:val="00FE7136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4E006E"/>
  <w15:chartTrackingRefBased/>
  <w15:docId w15:val="{EBBDD643-BA81-474F-B1EA-88F6F613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5AA"/>
    <w:pPr>
      <w:spacing w:before="120" w:line="276" w:lineRule="auto"/>
      <w:jc w:val="both"/>
    </w:pPr>
    <w:rPr>
      <w:rFonts w:ascii="Open Sans" w:hAnsi="Open Sans"/>
      <w:sz w:val="22"/>
    </w:rPr>
  </w:style>
  <w:style w:type="paragraph" w:styleId="Nadpis1">
    <w:name w:val="heading 1"/>
    <w:next w:val="Normln"/>
    <w:link w:val="Nadpis1Char"/>
    <w:uiPriority w:val="9"/>
    <w:qFormat/>
    <w:rsid w:val="00D2457F"/>
    <w:pPr>
      <w:keepNext/>
      <w:pageBreakBefore/>
      <w:numPr>
        <w:numId w:val="2"/>
      </w:numPr>
      <w:tabs>
        <w:tab w:val="left" w:pos="851"/>
      </w:tabs>
      <w:spacing w:after="120" w:line="380" w:lineRule="atLeast"/>
      <w:outlineLvl w:val="0"/>
    </w:pPr>
    <w:rPr>
      <w:rFonts w:ascii="Vafle VUT" w:hAnsi="Vafle VUT"/>
      <w:caps/>
      <w:noProof/>
      <w:kern w:val="28"/>
      <w:sz w:val="32"/>
    </w:rPr>
  </w:style>
  <w:style w:type="paragraph" w:styleId="Nadpis2">
    <w:name w:val="heading 2"/>
    <w:next w:val="Normln"/>
    <w:qFormat/>
    <w:rsid w:val="00D2457F"/>
    <w:pPr>
      <w:keepNext/>
      <w:numPr>
        <w:ilvl w:val="1"/>
        <w:numId w:val="2"/>
      </w:numPr>
      <w:tabs>
        <w:tab w:val="clear" w:pos="720"/>
        <w:tab w:val="left" w:pos="851"/>
      </w:tabs>
      <w:spacing w:before="240" w:after="120" w:line="320" w:lineRule="atLeast"/>
      <w:ind w:left="851" w:hanging="567"/>
      <w:outlineLvl w:val="1"/>
    </w:pPr>
    <w:rPr>
      <w:rFonts w:ascii="Vafle VUT" w:hAnsi="Vafle VUT"/>
      <w:caps/>
      <w:noProof/>
      <w:sz w:val="28"/>
    </w:rPr>
  </w:style>
  <w:style w:type="paragraph" w:styleId="Nadpis3">
    <w:name w:val="heading 3"/>
    <w:next w:val="Normln"/>
    <w:qFormat/>
    <w:rsid w:val="00D2457F"/>
    <w:pPr>
      <w:keepNext/>
      <w:numPr>
        <w:ilvl w:val="2"/>
        <w:numId w:val="2"/>
      </w:numPr>
      <w:tabs>
        <w:tab w:val="clear" w:pos="720"/>
        <w:tab w:val="left" w:pos="1134"/>
      </w:tabs>
      <w:spacing w:before="240" w:after="120" w:line="320" w:lineRule="atLeast"/>
      <w:ind w:left="1135" w:hanging="851"/>
      <w:outlineLvl w:val="2"/>
    </w:pPr>
    <w:rPr>
      <w:rFonts w:ascii="Vafle VUT" w:hAnsi="Vafle VUT"/>
      <w:noProof/>
      <w:sz w:val="28"/>
    </w:rPr>
  </w:style>
  <w:style w:type="paragraph" w:styleId="Nadpis4">
    <w:name w:val="heading 4"/>
    <w:next w:val="Normln"/>
    <w:qFormat/>
    <w:rsid w:val="00D2457F"/>
    <w:pPr>
      <w:keepNext/>
      <w:spacing w:before="240" w:after="120" w:line="320" w:lineRule="atLeast"/>
      <w:ind w:left="284"/>
      <w:outlineLvl w:val="3"/>
    </w:pPr>
    <w:rPr>
      <w:rFonts w:ascii="Vafle VUT" w:hAnsi="Vafle VUT"/>
      <w:noProof/>
      <w:sz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uiPriority w:val="39"/>
    <w:pPr>
      <w:spacing w:before="360"/>
      <w:jc w:val="left"/>
    </w:pPr>
    <w:rPr>
      <w:rFonts w:ascii="Arial" w:hAnsi="Arial" w:cs="Arial"/>
      <w:b/>
      <w:bCs/>
      <w:caps/>
      <w:szCs w:val="24"/>
    </w:rPr>
  </w:style>
  <w:style w:type="paragraph" w:customStyle="1" w:styleId="odrky">
    <w:name w:val="odrážky"/>
    <w:basedOn w:val="Normln"/>
    <w:pPr>
      <w:numPr>
        <w:numId w:val="1"/>
      </w:numPr>
      <w:tabs>
        <w:tab w:val="clear" w:pos="644"/>
      </w:tabs>
    </w:pPr>
  </w:style>
  <w:style w:type="paragraph" w:styleId="Obsah2">
    <w:name w:val="toc 2"/>
    <w:basedOn w:val="Normln"/>
    <w:next w:val="Normln"/>
    <w:uiPriority w:val="39"/>
    <w:pPr>
      <w:spacing w:before="240"/>
      <w:jc w:val="left"/>
    </w:pPr>
    <w:rPr>
      <w:b/>
      <w:bCs/>
      <w:sz w:val="20"/>
    </w:rPr>
  </w:style>
  <w:style w:type="paragraph" w:styleId="Obsah3">
    <w:name w:val="toc 3"/>
    <w:basedOn w:val="Normln"/>
    <w:next w:val="Normln"/>
    <w:uiPriority w:val="39"/>
    <w:pPr>
      <w:spacing w:before="0"/>
      <w:ind w:left="280"/>
      <w:jc w:val="left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spacing w:before="0"/>
      <w:ind w:left="560"/>
      <w:jc w:val="left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spacing w:before="0"/>
      <w:ind w:left="840"/>
      <w:jc w:val="left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spacing w:before="0"/>
      <w:ind w:left="1120"/>
      <w:jc w:val="left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spacing w:before="0"/>
      <w:ind w:left="1400"/>
      <w:jc w:val="left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spacing w:before="0"/>
      <w:ind w:left="1680"/>
      <w:jc w:val="left"/>
    </w:pPr>
    <w:rPr>
      <w:sz w:val="20"/>
    </w:rPr>
  </w:style>
  <w:style w:type="paragraph" w:styleId="Obsah9">
    <w:name w:val="toc 9"/>
    <w:basedOn w:val="Normln"/>
    <w:next w:val="Normln"/>
    <w:autoRedefine/>
    <w:semiHidden/>
    <w:pPr>
      <w:spacing w:before="0"/>
      <w:ind w:left="1960"/>
      <w:jc w:val="left"/>
    </w:pPr>
    <w:rPr>
      <w:sz w:val="20"/>
    </w:rPr>
  </w:style>
  <w:style w:type="paragraph" w:customStyle="1" w:styleId="Literatura">
    <w:name w:val="Literatura"/>
    <w:basedOn w:val="Normln"/>
    <w:rsid w:val="00FB4E9A"/>
    <w:pPr>
      <w:numPr>
        <w:numId w:val="3"/>
      </w:numPr>
    </w:pPr>
  </w:style>
  <w:style w:type="character" w:customStyle="1" w:styleId="Zvraznn">
    <w:name w:val="Zvýraznění"/>
    <w:qFormat/>
    <w:rsid w:val="003C7218"/>
    <w:rPr>
      <w:i/>
      <w:iCs/>
    </w:rPr>
  </w:style>
  <w:style w:type="paragraph" w:styleId="Titulek">
    <w:name w:val="caption"/>
    <w:aliases w:val="Titulek tabulky"/>
    <w:basedOn w:val="Normln"/>
    <w:next w:val="Normln"/>
    <w:link w:val="TitulekChar"/>
    <w:qFormat/>
    <w:rsid w:val="00837347"/>
    <w:pPr>
      <w:spacing w:before="240"/>
    </w:pPr>
    <w:rPr>
      <w:b/>
      <w:bCs/>
      <w:sz w:val="20"/>
    </w:rPr>
  </w:style>
  <w:style w:type="table" w:styleId="Mkatabulky">
    <w:name w:val="Table Grid"/>
    <w:basedOn w:val="Normlntabulka"/>
    <w:rsid w:val="003C7218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ekobrzku">
    <w:name w:val="Titulek obrázku"/>
    <w:basedOn w:val="Titulek"/>
    <w:next w:val="Normln"/>
    <w:rsid w:val="0088035B"/>
    <w:pPr>
      <w:spacing w:before="120" w:after="240"/>
      <w:jc w:val="center"/>
    </w:pPr>
  </w:style>
  <w:style w:type="paragraph" w:customStyle="1" w:styleId="Neslovannadpis">
    <w:name w:val="Nečíslovaný nadpis"/>
    <w:basedOn w:val="Nadpis1"/>
    <w:next w:val="Normln"/>
    <w:rsid w:val="0088035B"/>
    <w:pPr>
      <w:numPr>
        <w:numId w:val="0"/>
      </w:numPr>
    </w:pPr>
  </w:style>
  <w:style w:type="paragraph" w:styleId="Seznamobrzk">
    <w:name w:val="table of figures"/>
    <w:basedOn w:val="Normln"/>
    <w:next w:val="Normln"/>
    <w:uiPriority w:val="99"/>
    <w:rsid w:val="0088035B"/>
  </w:style>
  <w:style w:type="character" w:styleId="Hypertextovodkaz">
    <w:name w:val="Hyperlink"/>
    <w:uiPriority w:val="99"/>
    <w:rsid w:val="0088035B"/>
    <w:rPr>
      <w:color w:val="0000FF"/>
      <w:u w:val="single"/>
    </w:rPr>
  </w:style>
  <w:style w:type="paragraph" w:customStyle="1" w:styleId="Nadpismimoobsah">
    <w:name w:val="Nadpis mimo obsah"/>
    <w:basedOn w:val="Neslovannadpis"/>
    <w:next w:val="Normln"/>
    <w:rsid w:val="00BA7779"/>
  </w:style>
  <w:style w:type="paragraph" w:customStyle="1" w:styleId="Default">
    <w:name w:val="Default"/>
    <w:rsid w:val="00BA77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BA777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A77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2AA9"/>
  </w:style>
  <w:style w:type="character" w:customStyle="1" w:styleId="Nevyeenzmnka1">
    <w:name w:val="Nevyřešená zmínka1"/>
    <w:uiPriority w:val="99"/>
    <w:semiHidden/>
    <w:unhideWhenUsed/>
    <w:rsid w:val="00FD6957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FB5B5B"/>
    <w:pPr>
      <w:keepLines/>
      <w:pageBreakBefore w:val="0"/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ascii="Calibri Light" w:hAnsi="Calibri Light"/>
      <w:caps w:val="0"/>
      <w:noProof w:val="0"/>
      <w:color w:val="2F5496"/>
      <w:kern w:val="0"/>
      <w:szCs w:val="32"/>
    </w:rPr>
  </w:style>
  <w:style w:type="character" w:customStyle="1" w:styleId="ZhlavChar">
    <w:name w:val="Záhlaví Char"/>
    <w:link w:val="Zhlav"/>
    <w:uiPriority w:val="99"/>
    <w:rsid w:val="00AF4F95"/>
    <w:rPr>
      <w:rFonts w:ascii="Open Sans" w:hAnsi="Open Sans"/>
      <w:sz w:val="24"/>
    </w:rPr>
  </w:style>
  <w:style w:type="character" w:customStyle="1" w:styleId="ZpatChar">
    <w:name w:val="Zápatí Char"/>
    <w:link w:val="Zpat"/>
    <w:uiPriority w:val="99"/>
    <w:rsid w:val="00AF4F95"/>
    <w:rPr>
      <w:rFonts w:ascii="Open Sans" w:hAnsi="Open Sans"/>
      <w:sz w:val="24"/>
    </w:rPr>
  </w:style>
  <w:style w:type="paragraph" w:styleId="Odstavecseseznamem">
    <w:name w:val="List Paragraph"/>
    <w:basedOn w:val="Normln"/>
    <w:uiPriority w:val="34"/>
    <w:qFormat/>
    <w:rsid w:val="00142F88"/>
    <w:pPr>
      <w:keepNext/>
      <w:keepLines/>
      <w:spacing w:before="0"/>
      <w:ind w:left="720" w:firstLine="284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F4A1A"/>
    <w:rPr>
      <w:rFonts w:ascii="Vafle VUT" w:hAnsi="Vafle VUT"/>
      <w:caps/>
      <w:noProof/>
      <w:kern w:val="28"/>
      <w:sz w:val="32"/>
    </w:rPr>
  </w:style>
  <w:style w:type="paragraph" w:customStyle="1" w:styleId="Normlntext">
    <w:name w:val="Normální text"/>
    <w:basedOn w:val="Normln"/>
    <w:rsid w:val="00350B87"/>
    <w:pPr>
      <w:spacing w:before="0" w:after="120" w:line="240" w:lineRule="auto"/>
    </w:pPr>
    <w:rPr>
      <w:rFonts w:eastAsiaTheme="minorEastAsia" w:cs="Open Sans"/>
      <w:szCs w:val="22"/>
    </w:rPr>
  </w:style>
  <w:style w:type="paragraph" w:customStyle="1" w:styleId="primaryuniversity">
    <w:name w:val="primaryuniversity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sz w:val="50"/>
      <w:szCs w:val="50"/>
    </w:rPr>
  </w:style>
  <w:style w:type="paragraph" w:customStyle="1" w:styleId="secondarytitle">
    <w:name w:val="secondarytitle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color w:val="8A8C90"/>
      <w:szCs w:val="24"/>
    </w:rPr>
  </w:style>
  <w:style w:type="paragraph" w:customStyle="1" w:styleId="primaryfacultyinstitute">
    <w:name w:val="primaryfacultyinstitute"/>
    <w:basedOn w:val="Normln"/>
    <w:uiPriority w:val="99"/>
    <w:semiHidden/>
    <w:rsid w:val="00350B87"/>
    <w:pPr>
      <w:spacing w:before="480" w:line="240" w:lineRule="auto"/>
      <w:jc w:val="left"/>
    </w:pPr>
    <w:rPr>
      <w:rFonts w:ascii="Vafle VUT" w:eastAsiaTheme="minorEastAsia" w:hAnsi="Vafle VUT" w:cs="Open Sans"/>
      <w:caps/>
      <w:sz w:val="36"/>
      <w:szCs w:val="36"/>
    </w:rPr>
  </w:style>
  <w:style w:type="paragraph" w:customStyle="1" w:styleId="primarythesisname">
    <w:name w:val="primarythesisname"/>
    <w:basedOn w:val="Normln"/>
    <w:uiPriority w:val="99"/>
    <w:semiHidden/>
    <w:rsid w:val="00350B87"/>
    <w:pPr>
      <w:spacing w:before="1100" w:line="240" w:lineRule="auto"/>
      <w:jc w:val="left"/>
    </w:pPr>
    <w:rPr>
      <w:rFonts w:ascii="Vafle VUT" w:eastAsiaTheme="minorEastAsia" w:hAnsi="Vafle VUT" w:cs="Open Sans"/>
      <w:caps/>
      <w:sz w:val="42"/>
      <w:szCs w:val="42"/>
    </w:rPr>
  </w:style>
  <w:style w:type="paragraph" w:customStyle="1" w:styleId="primarylabel">
    <w:name w:val="primarylabel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caps/>
      <w:sz w:val="30"/>
      <w:szCs w:val="30"/>
    </w:rPr>
  </w:style>
  <w:style w:type="paragraph" w:customStyle="1" w:styleId="primaryvalue">
    <w:name w:val="primaryvalue"/>
    <w:basedOn w:val="Normln"/>
    <w:uiPriority w:val="99"/>
    <w:semiHidden/>
    <w:rsid w:val="00350B87"/>
    <w:pPr>
      <w:spacing w:before="0" w:line="240" w:lineRule="auto"/>
      <w:jc w:val="left"/>
    </w:pPr>
    <w:rPr>
      <w:rFonts w:ascii="Vafle VUT" w:eastAsiaTheme="minorEastAsia" w:hAnsi="Vafle VUT" w:cs="Open Sans"/>
      <w:sz w:val="30"/>
      <w:szCs w:val="30"/>
    </w:rPr>
  </w:style>
  <w:style w:type="paragraph" w:customStyle="1" w:styleId="nadpis">
    <w:name w:val="nadpis"/>
    <w:basedOn w:val="Normln"/>
    <w:uiPriority w:val="99"/>
    <w:semiHidden/>
    <w:rsid w:val="00481694"/>
    <w:pPr>
      <w:spacing w:before="100" w:beforeAutospacing="1" w:after="60" w:line="240" w:lineRule="auto"/>
      <w:jc w:val="left"/>
    </w:pPr>
    <w:rPr>
      <w:rFonts w:ascii="Vafle VUT" w:eastAsiaTheme="minorEastAsia" w:hAnsi="Vafle VUT" w:cs="Open Sans"/>
      <w:caps/>
      <w:sz w:val="28"/>
      <w:szCs w:val="28"/>
    </w:rPr>
  </w:style>
  <w:style w:type="character" w:customStyle="1" w:styleId="popiskafunkce">
    <w:name w:val="popiskafunkce"/>
    <w:basedOn w:val="Standardnpsmoodstavce"/>
    <w:rsid w:val="00481694"/>
    <w:rPr>
      <w:sz w:val="18"/>
      <w:szCs w:val="18"/>
    </w:rPr>
  </w:style>
  <w:style w:type="character" w:customStyle="1" w:styleId="Nevyeenzmnka10">
    <w:name w:val="Nevyřešená zmínka1"/>
    <w:uiPriority w:val="99"/>
    <w:semiHidden/>
    <w:unhideWhenUsed/>
    <w:rsid w:val="00E92D7C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unhideWhenUsed/>
    <w:rsid w:val="00E92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92D7C"/>
    <w:rPr>
      <w:rFonts w:ascii="Courier New" w:hAnsi="Courier New" w:cs="Courier New"/>
    </w:rPr>
  </w:style>
  <w:style w:type="character" w:customStyle="1" w:styleId="y2iqfc">
    <w:name w:val="y2iqfc"/>
    <w:basedOn w:val="Standardnpsmoodstavce"/>
    <w:rsid w:val="00E92D7C"/>
  </w:style>
  <w:style w:type="paragraph" w:customStyle="1" w:styleId="06Neodsazzkl">
    <w:name w:val="06 Neodsaz. zákl"/>
    <w:basedOn w:val="Normln"/>
    <w:uiPriority w:val="99"/>
    <w:rsid w:val="00E92D7C"/>
    <w:pPr>
      <w:tabs>
        <w:tab w:val="left" w:pos="567"/>
      </w:tabs>
      <w:spacing w:before="0" w:line="240" w:lineRule="auto"/>
    </w:pPr>
    <w:rPr>
      <w:rFonts w:ascii="Arial" w:hAnsi="Arial"/>
    </w:rPr>
  </w:style>
  <w:style w:type="paragraph" w:customStyle="1" w:styleId="01Zkltext">
    <w:name w:val="01 Zákl. text"/>
    <w:uiPriority w:val="99"/>
    <w:rsid w:val="00E92D7C"/>
    <w:pPr>
      <w:tabs>
        <w:tab w:val="left" w:pos="567"/>
      </w:tabs>
      <w:ind w:firstLine="567"/>
      <w:jc w:val="both"/>
    </w:pPr>
    <w:rPr>
      <w:rFonts w:ascii="Arial" w:hAnsi="Arial"/>
      <w:sz w:val="24"/>
    </w:rPr>
  </w:style>
  <w:style w:type="character" w:styleId="Sledovanodkaz">
    <w:name w:val="FollowedHyperlink"/>
    <w:basedOn w:val="Standardnpsmoodstavce"/>
    <w:rsid w:val="005B5CB2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34683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C353E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F4AD1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</w:rPr>
  </w:style>
  <w:style w:type="character" w:styleId="Odkaznakoment">
    <w:name w:val="annotation reference"/>
    <w:basedOn w:val="Standardnpsmoodstavce"/>
    <w:rsid w:val="002B5F4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B5F4C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2B5F4C"/>
    <w:rPr>
      <w:rFonts w:ascii="Open Sans" w:hAnsi="Open Sans"/>
    </w:rPr>
  </w:style>
  <w:style w:type="paragraph" w:styleId="Pedmtkomente">
    <w:name w:val="annotation subject"/>
    <w:basedOn w:val="Textkomente"/>
    <w:next w:val="Textkomente"/>
    <w:link w:val="PedmtkomenteChar"/>
    <w:rsid w:val="002B5F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B5F4C"/>
    <w:rPr>
      <w:rFonts w:ascii="Open Sans" w:hAnsi="Open Sans"/>
      <w:b/>
      <w:bCs/>
    </w:rPr>
  </w:style>
  <w:style w:type="paragraph" w:styleId="Textbubliny">
    <w:name w:val="Balloon Text"/>
    <w:basedOn w:val="Normln"/>
    <w:link w:val="TextbublinyChar"/>
    <w:rsid w:val="002B5F4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B5F4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16272"/>
    <w:rPr>
      <w:rFonts w:ascii="Open Sans" w:hAnsi="Open Sans"/>
      <w:sz w:val="24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62371F"/>
    <w:rPr>
      <w:color w:val="605E5C"/>
      <w:shd w:val="clear" w:color="auto" w:fill="E1DFDD"/>
    </w:rPr>
  </w:style>
  <w:style w:type="paragraph" w:styleId="Bibliografie">
    <w:name w:val="Bibliography"/>
    <w:basedOn w:val="Normln"/>
    <w:next w:val="Normln"/>
    <w:uiPriority w:val="37"/>
    <w:unhideWhenUsed/>
    <w:rsid w:val="00924575"/>
  </w:style>
  <w:style w:type="character" w:styleId="Zstupntext">
    <w:name w:val="Placeholder Text"/>
    <w:basedOn w:val="Standardnpsmoodstavce"/>
    <w:uiPriority w:val="99"/>
    <w:semiHidden/>
    <w:rsid w:val="005C6653"/>
    <w:rPr>
      <w:color w:val="666666"/>
    </w:rPr>
  </w:style>
  <w:style w:type="paragraph" w:customStyle="1" w:styleId="Obrzek">
    <w:name w:val="Obrázek"/>
    <w:aliases w:val="titulek"/>
    <w:basedOn w:val="Titulek"/>
    <w:link w:val="ObrzekChar"/>
    <w:qFormat/>
    <w:rsid w:val="00E05EDE"/>
    <w:pPr>
      <w:spacing w:before="0"/>
      <w:jc w:val="center"/>
    </w:pPr>
    <w:rPr>
      <w:b w:val="0"/>
      <w:i/>
    </w:rPr>
  </w:style>
  <w:style w:type="character" w:customStyle="1" w:styleId="TitulekChar">
    <w:name w:val="Titulek Char"/>
    <w:aliases w:val="Titulek tabulky Char"/>
    <w:basedOn w:val="Standardnpsmoodstavce"/>
    <w:link w:val="Titulek"/>
    <w:rsid w:val="00E05EDE"/>
    <w:rPr>
      <w:rFonts w:ascii="Open Sans" w:hAnsi="Open Sans"/>
      <w:b/>
      <w:bCs/>
    </w:rPr>
  </w:style>
  <w:style w:type="character" w:customStyle="1" w:styleId="ObrzekChar">
    <w:name w:val="Obrázek Char"/>
    <w:aliases w:val="titulek Char"/>
    <w:basedOn w:val="TitulekChar"/>
    <w:link w:val="Obrzek"/>
    <w:rsid w:val="00E05EDE"/>
    <w:rPr>
      <w:rFonts w:ascii="Open Sans" w:hAnsi="Open Sans"/>
      <w:b w:val="0"/>
      <w:bCs/>
      <w:i/>
    </w:rPr>
  </w:style>
  <w:style w:type="paragraph" w:customStyle="1" w:styleId="Textprce">
    <w:name w:val="Text práce"/>
    <w:basedOn w:val="Normln"/>
    <w:link w:val="TextprceChar"/>
    <w:rsid w:val="007665AA"/>
    <w:pPr>
      <w:spacing w:before="240" w:after="120" w:line="240" w:lineRule="auto"/>
      <w:ind w:left="170"/>
    </w:pPr>
    <w:rPr>
      <w:rFonts w:eastAsiaTheme="minorEastAsia" w:cs="Open Sans"/>
      <w:szCs w:val="22"/>
    </w:rPr>
  </w:style>
  <w:style w:type="character" w:customStyle="1" w:styleId="TextprceChar">
    <w:name w:val="Text práce Char"/>
    <w:basedOn w:val="Standardnpsmoodstavce"/>
    <w:link w:val="Textprce"/>
    <w:rsid w:val="007665AA"/>
    <w:rPr>
      <w:rFonts w:ascii="Open Sans" w:eastAsiaTheme="minorEastAsia" w:hAnsi="Open Sans" w:cs="Open Sans"/>
      <w:sz w:val="22"/>
      <w:szCs w:val="22"/>
    </w:rPr>
  </w:style>
  <w:style w:type="paragraph" w:customStyle="1" w:styleId="Citace">
    <w:name w:val="Citace"/>
    <w:basedOn w:val="Textprce"/>
    <w:link w:val="CitaceChar"/>
    <w:qFormat/>
    <w:rsid w:val="007665AA"/>
    <w:rPr>
      <w:i/>
    </w:rPr>
  </w:style>
  <w:style w:type="character" w:customStyle="1" w:styleId="CitaceChar">
    <w:name w:val="Citace Char"/>
    <w:basedOn w:val="TextprceChar"/>
    <w:link w:val="Citace"/>
    <w:rsid w:val="007665AA"/>
    <w:rPr>
      <w:rFonts w:ascii="Open Sans" w:eastAsiaTheme="minorEastAsia" w:hAnsi="Open Sans" w:cs="Open Sans"/>
      <w:i/>
      <w:sz w:val="22"/>
      <w:szCs w:val="22"/>
    </w:rPr>
  </w:style>
  <w:style w:type="paragraph" w:customStyle="1" w:styleId="Odrka">
    <w:name w:val="Odrážka"/>
    <w:basedOn w:val="Textprce"/>
    <w:link w:val="OdrkaChar"/>
    <w:qFormat/>
    <w:rsid w:val="007665AA"/>
    <w:pPr>
      <w:numPr>
        <w:numId w:val="5"/>
      </w:numPr>
      <w:spacing w:before="0" w:after="0"/>
    </w:pPr>
  </w:style>
  <w:style w:type="character" w:customStyle="1" w:styleId="OdrkaChar">
    <w:name w:val="Odrážka Char"/>
    <w:basedOn w:val="TextprceChar"/>
    <w:link w:val="Odrka"/>
    <w:rsid w:val="007665AA"/>
    <w:rPr>
      <w:rFonts w:ascii="Open Sans" w:eastAsiaTheme="minorEastAsia" w:hAnsi="Open Sans" w:cs="Open Sans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CA7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12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intranet.fce.vutbr.cz/images/docTemplates/VUT_T_nvs.p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itacepro.com/vu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UCERA~1.UVH\LOCALS~1\Temp\Ph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F44356-54A1-40F6-AA3F-DACC60789F21}"/>
      </w:docPartPr>
      <w:docPartBody>
        <w:p w:rsidR="00A92B4A" w:rsidRDefault="00A92B4A">
          <w:r w:rsidRPr="000244B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afle VUT">
    <w:altName w:val="Calibri"/>
    <w:panose1 w:val="02000506030000020004"/>
    <w:charset w:val="EE"/>
    <w:family w:val="auto"/>
    <w:pitch w:val="variable"/>
    <w:sig w:usb0="800000AF" w:usb1="5000606A" w:usb2="00000000" w:usb3="00000000" w:csb0="8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4A"/>
    <w:rsid w:val="001B69F6"/>
    <w:rsid w:val="004F38D0"/>
    <w:rsid w:val="005E171A"/>
    <w:rsid w:val="00731F75"/>
    <w:rsid w:val="008335D6"/>
    <w:rsid w:val="00A92B4A"/>
    <w:rsid w:val="00E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2B4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4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AB9D987-585E-4F33-94B4-5685676D1F92}">
  <we:reference id="7ab57287-cf87-4c15-a029-cd6b0b3ebfbb" version="1.2.5.0" store="EXCatalog" storeType="EXCatalog"/>
  <we:alternateReferences>
    <we:reference id="WA200005176" version="1.2.5.0" store="cs-CZ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EIdsrPceMU4eTwqo</b:Tag>
    <b:SourceType>Book</b:SourceType>
    <b:Author>
      <b:Author>
        <b:NameList>
          <b:Person>
            <b:Last>Hlavínek</b:Last>
            <b:First>Petr</b:First>
          </b:Person>
          <b:Person>
            <b:Last>Mičín</b:Last>
            <b:First>Jan</b:First>
          </b:Person>
          <b:Person>
            <b:Last>Prax</b:Last>
            <b:First>Petr</b:First>
          </b:Person>
        </b:NameList>
      </b:Author>
    </b:Author>
    <b:ISBN>80-86020-30-4</b:ISBN>
    <b:Year>2001</b:Year>
    <b:Edition>vydání první</b:Edition>
    <b:City>Brno</b:City>
    <b:Publisher>NOEL 2000, s.r.o.</b:Publisher>
    <b:Title>Příručka stokování a čištění</b:Title>
    <b:ShortTitle>Příručka stokování a čištění</b:ShortTitle>
    <b:RefOrder>1</b:RefOrder>
  </b:Source>
  <b:Source>
    <b:Tag>ombi6VnTqQ8Phq8q</b:Tag>
    <b:SourceType>JournalArticle</b:SourceType>
    <b:Author>
      <b:Author>
        <b:NameList>
          <b:Person>
            <b:Last>Gu</b:Last>
            <b:First>Yong</b:First>
          </b:Person>
          <b:Person>
            <b:Last>Li</b:Last>
            <b:First>Yu</b:First>
          </b:Person>
          <b:Person>
            <b:Last>Yuan</b:Last>
            <b:First>Fang</b:First>
          </b:Person>
          <b:Person>
            <b:Last>Yang</b:Last>
            <b:First>Qiang</b:First>
          </b:Person>
        </b:NameList>
      </b:Author>
    </b:Author>
    <b:JournalName>Journal of Cleaner Production</b:JournalName>
    <b:Volume>vydání 418</b:Volume>
    <b:Issue>článku 138090</b:Issue>
    <b:Year>2023</b:Year>
    <b:Pages>21</b:Pages>
    <b:Title>Optimalization and control strategies of aeration in WWTPs: A review</b:Title>
    <b:ShortTitle>Optimalization and control strategies of aeration in WWTPs: A review</b:ShortTitle>
    <b:RefOrder>2</b:RefOrder>
  </b:Source>
  <b:Source>
    <b:Tag>YLNwYIWFh4pff8UJ</b:Tag>
    <b:SourceType>DocumentFromInternetSite</b:SourceType>
    <b:InternetSiteTitle>mivalt.cz</b:InternetSiteTitle>
    <b:YearAccessed>2024-02-26</b:YearAccessed>
    <b:Year>2024</b:Year>
    <b:Medium>online</b:Medium>
    <b:Title>MIVALT</b:Title>
    <b:ShortTitle>MIVALT</b:ShortTitle>
    <b:URL>https://www.mivalt.cz/terminologie/aerace</b:URL>
    <b:RefOrder>3</b:RefOrder>
  </b:Source>
  <b:Source>
    <b:Tag>Wx0B2ITq9ORwfTI8</b:Tag>
    <b:SourceType>DocumentFromInternetSite</b:SourceType>
    <b:Author>
      <b:BookAuthor>
        <b:NameList>
          <b:Person>
            <b:Last>Tuser</b:Last>
            <b:First>Cristina</b:First>
          </b:Person>
        </b:NameList>
      </b:BookAuthor>
    </b:Author>
    <b:InternetSiteTitle>WASTEWATER DIGEST</b:InternetSiteTitle>
    <b:YearAccessed>2024-03-05</b:YearAccessed>
    <b:Year>2022</b:Year>
    <b:Medium>online</b:Medium>
    <b:Title>What is Aeration for Wastewater Treatment?</b:Title>
    <b:ShortTitle>What is Aeration for Wastewater Treatment?</b:ShortTitle>
    <b:URL>https://www.wwdmag.com/what-is-articles/article/10939130/what-is-aeration-for-wastewater-treatment</b:URL>
    <b:RefOrder>4</b:RefOrder>
  </b:Source>
  <b:Source>
    <b:Tag>zY6gaaGTbkFAdUoj</b:Tag>
    <b:SourceType>DocumentFromInternetSite</b:SourceType>
    <b:InternetSiteTitle>Smart ideas for water</b:InternetSiteTitle>
    <b:YearAccessed>2024-03-05</b:YearAccessed>
    <b:Year>2024</b:Year>
    <b:Medium>online</b:Medium>
    <b:Title>FINE BUBBLE DIFFUSERS</b:Title>
    <b:ShortTitle>FINE BUBBLE DIFFUSERS</b:ShortTitle>
    <b:URL>https://www.ssiaeration.com/diffusers/fine-bubble-diffusers/</b:URL>
    <b:RefOrder>5</b:RefOrder>
  </b:Source>
  <b:Source>
    <b:Tag>Ag6wFFCNrgF8SuWk</b:Tag>
    <b:SourceType>DocumentFromInternetSite</b:SourceType>
    <b:InternetSiteTitle>Smart ideas for water</b:InternetSiteTitle>
    <b:YearAccessed>2024-03-05</b:YearAccessed>
    <b:Year>2024</b:Year>
    <b:Medium>online</b:Medium>
    <b:Title>COARSE BUBBLE DIFFUSERS</b:Title>
    <b:ShortTitle>COARSE BUBBLE DIFFUSERS</b:ShortTitle>
    <b:URL>https://www.ssiaeration.com/coarse-bubble-diffusers/</b:URL>
    <b:RefOrder>6</b:RefOrder>
  </b:Source>
  <b:Source>
    <b:Tag>XfjKhzGdpiN4yrwp</b:Tag>
    <b:SourceType>DocumentFromInternetSite</b:SourceType>
    <b:InternetSiteTitle>Water programs</b:InternetSiteTitle>
    <b:YearAccessed>2024-03-05</b:YearAccessed>
    <b:Medium>online</b:Medium>
    <b:Title>mechanical aeration</b:Title>
    <b:ShortTitle>mechanical aeration</b:ShortTitle>
    <b:URL>https://www.owp.csus.edu/glossary/mechanical-aeration.php</b:URL>
    <b:RefOrder>7</b:RefOrder>
  </b:Source>
  <b:Source>
    <b:Tag>e4hbbM5C3eIXSGnn</b:Tag>
    <b:SourceType>JournalArticle</b:SourceType>
    <b:JournalName>IOP Conference Series: Earth and Environmental Science</b:JournalName>
    <b:Volume>444</b:Volume>
    <b:Issue>012049</b:Issue>
    <b:YearAccessed>2024-03-05</b:YearAccessed>
    <b:Year>2020</b:Year>
    <b:Medium>online</b:Medium>
    <b:Pages>6</b:Pages>
    <b:Title>Combined aeration and mixing system and its use in practice</b:Title>
    <b:ShortTitle>Combined aeration and mixing system and its use in practice</b:ShortTitle>
    <b:URL>https://iopscience.iop.org/article/10.1088/1755-1315/444/1/012049</b:URL>
    <b:DOI>10.1088/1755-1315/444/1/012049</b:DOI>
    <b:RefOrder>8</b:RefOrder>
  </b:Source>
  <b:Source>
    <b:Tag>8w6KaYjSOLVAqt0Q</b:Tag>
    <b:SourceType>Book</b:SourceType>
    <b:Author>
      <b:Author>
        <b:NameList>
          <b:Person>
            <b:Last>Malý</b:Last>
            <b:First>Josef</b:First>
          </b:Person>
          <b:Person>
            <b:Last>Malá</b:Last>
            <b:First>Jitka</b:First>
          </b:Person>
        </b:NameList>
      </b:Author>
    </b:Author>
    <b:ISBN>8086020509</b:ISBN>
    <b:Year>2006</b:Year>
    <b:Edition>2., dopl. vyd.</b:Edition>
    <b:City>Brno</b:City>
    <b:Publisher>ARDEC</b:Publisher>
    <b:Title>Chemie a technologie vody</b:Title>
    <b:ShortTitle>Chemie a technologie vody</b:ShortTitle>
    <b:RefOrder>9</b:RefOrder>
  </b:Source>
  <b:Source>
    <b:Tag>eyCErLnh4a50eBXx</b:Tag>
    <b:SourceType>Misc</b:SourceType>
    <b:Author>
      <b:Author>
        <b:Corporate>TNV 75 6613</b:Corporate>
      </b:Author>
    </b:Author>
    <b:NormNumber>(756613)</b:NormNumber>
    <b:Edition>1997</b:Edition>
    <b:City>Praha: Český normalizační institut</b:City>
    <b:Title>Navrhování aeračních systémů čistíren odpadních vod: Pneumatická aerace</b:Title>
    <b:ShortTitle>Navrhování aeračních systémů čistíren odpadních vod: Pneumatická aerace</b:ShortTitle>
    <b:RefOrder>10</b:RefOrder>
  </b:Source>
  <b:Source>
    <b:Tag>NjllGMwvKJFpLsv7</b:Tag>
    <b:SourceType>Misc</b:SourceType>
    <b:Author>
      <b:Author>
        <b:Corporate>ČSN EN 12 255-15</b:Corporate>
      </b:Author>
    </b:Author>
    <b:NormNumber>(756403)</b:NormNumber>
    <b:Edition>12/2004</b:Edition>
    <b:Title>Čistírny odpadních vod - Část 15: Měření standartní oxygenační kapacity v aktivační nádrži</b:Title>
    <b:ShortTitle>Čistírny odpadních vod - Část 15: Měření standartní oxygenační kapacity v aktivační nádrži</b:ShortTitle>
    <b:RefOrder>11</b:RefOrder>
  </b:Source>
  <b:Source>
    <b:Tag>P1ZyrRCWld8CUe3D</b:Tag>
    <b:SourceType>Misc</b:SourceType>
    <b:Author>
      <b:Author>
        <b:Corporate>TNV 75 6614</b:Corporate>
      </b:Author>
    </b:Author>
    <b:NormNumber>(756614)</b:NormNumber>
    <b:Edition>1997</b:Edition>
    <b:City>Praha: Český normalizační institut</b:City>
    <b:Title>Navrhování aeračních systémů čistíren odpadních vod: Mechanická aerace</b:Title>
    <b:ShortTitle>Navrhování aeračních systémů čistíren odpadních vod: Mechanická aerace</b:ShortTitle>
    <b:RefOrder>12</b:RefOrder>
  </b:Source>
  <b:Source>
    <b:Tag>8f6zDpHWYfLUBN50</b:Tag>
    <b:SourceType>DocumentFromInternetSite</b:SourceType>
    <b:InternetSiteTitle>RURAL WATER association</b:InternetSiteTitle>
    <b:YearAccessed>2024-03-05</b:YearAccessed>
    <b:Year>2024</b:Year>
    <b:Medium>online</b:Medium>
    <b:Title>Aeration</b:Title>
    <b:ShortTitle>Aeration</b:ShortTitle>
    <b:URL>https://www.mrwa.com/WaterWorksMnl/Chapter%2011%20Aeration.pdf</b:URL>
    <b:RefOrder>13</b:RefOrder>
  </b:Source>
  <b:Source>
    <b:Tag>9bSeLo2HOmpZMeOD</b:Tag>
    <b:SourceType>DocumentFromInternetSite</b:SourceType>
    <b:InternetSiteTitle>Aquarius technologies</b:InternetSiteTitle>
    <b:YearAccessed>2024-03-05</b:YearAccessed>
    <b:Year>2024</b:Year>
    <b:Medium>online</b:Medium>
    <b:Title>Diffused Aeration – Fine and Coarse Bubble Systems</b:Title>
    <b:ShortTitle>Diffused Aeration – Fine and Coarse Bubble Systems</b:ShortTitle>
    <b:URL>https://www.aquariustechnologies.com/solutions/fine-coarse-bubble-aeration-systems/</b:URL>
    <b:RefOrder>14</b:RefOrder>
  </b:Source>
  <b:Source>
    <b:Tag>xXaFMwV94JiawVJ3</b:Tag>
    <b:SourceType>DocumentFromInternetSite</b:SourceType>
    <b:InternetSiteTitle>The Water Treatments</b:InternetSiteTitle>
    <b:YearAccessed>2024-03-05</b:YearAccessed>
    <b:Year>2008-2022</b:Year>
    <b:Medium>online</b:Medium>
    <b:Title>Mechanical Aerator</b:Title>
    <b:ShortTitle>Mechanical Aerator</b:ShortTitle>
    <b:URL>https://www.thewatertreatments.com/wastewater-sewage-treatment/mechanical-aerator-waste-water-treatment/</b:URL>
    <b:RefOrder>15</b:RefOrder>
  </b:Source>
  <b:Source>
    <b:Tag>pYFAR0BUflbsUlq9</b:Tag>
    <b:SourceType>JournalArticle</b:SourceType>
    <b:Author>
      <b:Author>
        <b:NameList>
          <b:Person>
            <b:Last>Navisa</b:Last>
            <b:First>J.</b:First>
          </b:Person>
          <b:Person>
            <b:Last>Sravya</b:Last>
            <b:First>T.</b:First>
          </b:Person>
          <b:Person>
            <b:Last>Swetha</b:Last>
            <b:First>M.</b:First>
          </b:Person>
          <b:Person>
            <b:Last>Venkatesan</b:Last>
            <b:First>M.</b:First>
          </b:Person>
        </b:NameList>
      </b:Author>
    </b:Author>
    <b:JournalName>Asian Journal of Scientific Research</b:JournalName>
    <b:Volume>7(4)</b:Volume>
    <b:Issue>482-487</b:Issue>
    <b:YearAccessed>2024-03-13</b:YearAccessed>
    <b:Year>2014</b:Year>
    <b:Medium>online</b:Medium>
    <b:Pages>6</b:Pages>
    <b:Title>Effect of Bubble Size on Aeration Process</b:Title>
    <b:ShortTitle>Effect of Bubble Size on Aeration Process</b:ShortTitle>
    <b:URL>https://www.researchgate.net/publication/275982193_Effect_of_Bubble_Size_on_Aeration_Process</b:URL>
    <b:DOI>10.3923/ajsr.2014.482.487</b:DOI>
    <b:RefOrder>16</b:RefOrder>
  </b:Source>
  <b:Source>
    <b:Tag>L5t8RaoSEzgyQNtd</b:Tag>
    <b:SourceType>DocumentFromInternetSite</b:SourceType>
    <b:InternetSiteTitle>MIXING SYSTEMS, INC.</b:InternetSiteTitle>
    <b:YearAccessed>2024-03-18</b:YearAccessed>
    <b:Year>2022</b:Year>
    <b:Medium>online</b:Medium>
    <b:Title>JET AERATION SYSTEMS EXPLAINED</b:Title>
    <b:ShortTitle>JET AERATION SYSTEMS EXPLAINED</b:ShortTitle>
    <b:URL>https://www.mixing.com/jet-aeration/312-jet-aeration-systems-explained</b:URL>
    <b:RefOrder>17</b:RefOrder>
  </b:Source>
  <b:Source>
    <b:Tag>rvWqR5LQEbySqfT2</b:Tag>
    <b:SourceType>DocumentFromInternetSite</b:SourceType>
    <b:InternetSiteTitle>MOOERS PRODUCTS</b:InternetSiteTitle>
    <b:YearAccessed>2024-03-18</b:YearAccessed>
    <b:Year>c2010-2020</b:Year>
    <b:Medium>online</b:Medium>
    <b:Title>Bubble Diffuser Differences</b:Title>
    <b:ShortTitle>Bubble Diffuser Differences</b:ShortTitle>
    <b:URL>https://www.mooersproductsinc.com/bubble-diffuser-aeration-differences/</b:URL>
    <b:RefOrder>18</b:RefOrder>
  </b:Source>
  <b:Source>
    <b:Tag>HLLJhHJAaZCeaSiB</b:Tag>
    <b:SourceType>DocumentFromInternetSite</b:SourceType>
    <b:InternetSiteTitle>ENVI PUR</b:InternetSiteTitle>
    <b:YearAccessed>2024-03-18</b:YearAccessed>
    <b:Year>2024</b:Year>
    <b:Medium>online</b:Medium>
    <b:Title>AERAČNÍ SYSTÉMY</b:Title>
    <b:ShortTitle>AERAČNÍ SYSTÉMY</b:ShortTitle>
    <b:URL>https://www.envi-pur.cz/cisticky-odpadnich-vod-aeracni-systemy/</b:URL>
    <b:RefOrder>19</b:RefOrder>
  </b:Source>
  <b:Source>
    <b:Tag>66fFd9UeBs6qOTLP</b:Tag>
    <b:SourceType>DocumentFromInternetSite</b:SourceType>
    <b:InternetSiteTitle>VORTEX engineering</b:InternetSiteTitle>
    <b:YearAccessed>2024-03-18</b:YearAccessed>
    <b:Year>c2020-2024</b:Year>
    <b:Medium>online</b:Medium>
    <b:Title>Horizontal Shaft Aerator</b:Title>
    <b:ShortTitle>Horizontal Shaft Aerator</b:ShortTitle>
    <b:URL>https://vortex-eng.com/wastewater-treatment-equipment/biological-treatment-equipment/horizontal-shaft-aerator/</b:URL>
    <b:RefOrder>20</b:RefOrder>
  </b:Source>
  <b:Source>
    <b:Tag>vEtZCdUXeNDX3C5Z</b:Tag>
    <b:SourceType>DocumentFromInternetSite</b:SourceType>
    <b:InternetSiteTitle>FUCHS</b:InternetSiteTitle>
    <b:YearAccessed>2024-03-18</b:YearAccessed>
    <b:Year>2024</b:Year>
    <b:Medium>online</b:Medium>
    <b:Title>FUCHS AERATOR</b:Title>
    <b:ShortTitle>FUCHS AERATOR</b:ShortTitle>
    <b:URL>https://www.fuchswater.com/en/products/</b:URL>
    <b:RefOrder>21</b:RefOrder>
  </b:Source>
  <b:Source>
    <b:Tag>k5V8YUj7DaYlm2Vg</b:Tag>
    <b:SourceType>DocumentFromInternetSite</b:SourceType>
    <b:InternetSiteTitle>NEWTERRA</b:InternetSiteTitle>
    <b:YearAccessed>2024-03-18</b:YearAccessed>
    <b:Year>2024</b:Year>
    <b:Medium>online</b:Medium>
    <b:Title>Triton 2.0 Series Process Aerator and Mixer</b:Title>
    <b:ShortTitle>Triton 2.0 Series Process Aerator and Mixer</b:ShortTitle>
    <b:URL>https://www.newterra.com/technology/triton-2-0-series-process-aerator-mixer/</b:URL>
    <b:RefOrder>22</b:RefOrder>
  </b:Source>
  <b:Source>
    <b:Tag>NYFjYXDYVpsz6cmE</b:Tag>
    <b:SourceType>DocumentFromInternetSite</b:SourceType>
    <b:InternetSiteTitle>ZEMSKÝ</b:InternetSiteTitle>
    <b:YearAccessed>2024-03-18</b:YearAccessed>
    <b:Year>2022</b:Year>
    <b:Medium>online</b:Medium>
    <b:Title>Technologie pro aeraci a míchání vody</b:Title>
    <b:ShortTitle>Technologie pro aeraci a míchání vody</b:ShortTitle>
    <b:URL>https://www.zemsky.cz/data/uploadHTML/files/aii-katalog.pdf</b:URL>
    <b:RefOrder>23</b:RefOrder>
  </b:Source>
  <b:Source>
    <b:Tag>nYGKtJTb57IdeOnn</b:Tag>
    <b:SourceType>DocumentFromInternetSite</b:SourceType>
    <b:InternetSiteTitle>Made-in-China</b:InternetSiteTitle>
    <b:YearAccessed>2024-03-25</b:YearAccessed>
    <b:Year>c1998-2024</b:Year>
    <b:Medium>online</b:Medium>
    <b:Title>Fine Bubble EPDM Plate Aerator for Industrial/Domestic Wastewater Treatment</b:Title>
    <b:ShortTitle>Fine Bubble EPDM Plate Aerator for Industrial/Domestic Wastewater Treatment</b:ShortTitle>
    <b:URL>https://jingzhiquan.en.made-in-china.com/product/MOqfegFErhVi/China-Fine-Bubble-EPDM-Plate-Aerator-for-Industrial-Domestic-Wastewater-Treatment.html</b:URL>
    <b:RefOrder>24</b:RefOrder>
  </b:Source>
  <b:Source>
    <b:Tag>h3KZmhy4uKiTuHZC</b:Tag>
    <b:SourceType>DocumentFromInternetSite</b:SourceType>
    <b:InternetSiteTitle>FORTEX</b:InternetSiteTitle>
    <b:YearAccessed>2024-03-25</b:YearAccessed>
    <b:Year>2024</b:Year>
    <b:Medium>online</b:Medium>
    <b:Title>Aerační systém</b:Title>
    <b:ShortTitle>Aerační systém</b:ShortTitle>
    <b:URL>https://www.fortex.cz/cistirny-odpadnich-vod/sluzby-produkty-cistirny/aeracni-system</b:URL>
    <b:RefOrder>25</b:RefOrder>
  </b:Source>
  <b:Source>
    <b:Tag>6a3k8qAwMSoERH08</b:Tag>
    <b:SourceType>DocumentFromInternetSite</b:SourceType>
    <b:InternetSiteTitle>ENVICON</b:InternetSiteTitle>
    <b:YearAccessed>2024-05-01</b:YearAccessed>
    <b:Year>2023</b:Year>
    <b:Medium>online</b:Medium>
    <b:Title>ENVICON tube diffusers (plug aerators) EMR</b:Title>
    <b:ShortTitle>ENVICON tube diffusers (plug aerators) EMR</b:ShortTitle>
    <b:URL>https://www.envicon.net/en/products.html</b:URL>
    <b:RefOrder>26</b:RefOrder>
  </b:Source>
  <b:Source>
    <b:Tag>93ELv8Yd7gXvZYmi</b:Tag>
    <b:SourceType>Misc</b:SourceType>
    <b:Year>2019</b:Year>
    <b:Edition>09/2019</b:Edition>
    <b:Medium>pdf.</b:Medium>
    <b:Title>ENVICON disc diffusers EMS 12” (330 mm): smart aeration</b:Title>
    <b:ShortTitle>ENVICON disc diffusers EMS 12” (330 mm)</b:ShortTitle>
    <b:RefOrder>27</b:RefOrder>
  </b:Source>
  <b:Source>
    <b:Tag>RsKm93R46sO73qFe</b:Tag>
    <b:SourceType>Misc</b:SourceType>
    <b:Year>2022</b:Year>
    <b:Edition>1</b:Edition>
    <b:Medium>.pdf</b:Medium>
    <b:Title>Sanitaire® Silver Series II Diffusers: THE FINEST FINE BUBBLE DIFFUSER FOR BIOLOGICAL TREATMENT</b:Title>
    <b:ShortTitle>Sanitaire® Silver Series II Diffusers</b:ShortTitle>
    <b:RefOrder>28</b:RefOrder>
  </b:Source>
  <b:Source>
    <b:Tag>bMSNOvSDW3NnB7bt</b:Tag>
    <b:SourceType>ConferenceProceedings</b:SourceType>
    <b:ConferenceName>METAWATER</b:ConferenceName>
    <b:YearAccessed>2024-04-01</b:YearAccessed>
    <b:Year>2024</b:Year>
    <b:Medium>online</b:Medium>
    <b:Title>aeration system</b:Title>
    <b:ShortTitle>aeration system</b:ShortTitle>
    <b:URL>https://www.metawater.co.jp/eng/assets/renew/images/solution/product/sewer/aerote/img_aerote_04.jpg</b:URL>
    <b:RefOrder>29</b:RefOrder>
  </b:Source>
  <b:Source>
    <b:Tag>ZbukVOIvBOUA22ds</b:Tag>
    <b:SourceType>DocumentFromInternetSite</b:SourceType>
    <b:InternetSiteTitle>GUMEX</b:InternetSiteTitle>
    <b:YearAccessed>2024-05-01</b:YearAccessed>
    <b:Year>c1995-2024</b:Year>
    <b:Medium>online</b:Medium>
    <b:Title>EPDM: materiál do vysokých teplot, odolný kyselinám i povětrnostním vlivům</b:Title>
    <b:ShortTitle>EPDM: materiál do vysokých teplot, odolný kyselinám i povětrnostním vlivům</b:ShortTitle>
    <b:URL>https://www.gumex.cz/blog/epdm-material-do-vysokych-teplot-odolny-kyselinam-i-povetrnostnim-vlivum-90</b:URL>
    <b:RefOrder>30</b:RefOrder>
  </b:Source>
  <b:Source>
    <b:Tag>dTiBudsd8eFSlbra</b:Tag>
    <b:SourceType>Case</b:SourceType>
    <b:Year>2020</b:Year>
    <b:Title>NAŘÍZENÍ EVROPSKÉHO PARLAMENTU A RADY (EU) 2020/852  ze dne 18. června 2020  o zřízení rámce pro usnadnění udržitelných investic a o změně nařízení (EU) 2019/2088  (Text s významem pro EHP)</b:Title>
    <b:ShortTitle>NAŘÍZENÍ EVROPSKÉHO PARLAMENTU A RADY (EU) 2020/852  ze dne 18. června 2020  o zřízení rámce pro usnadnění udržitelných investic a o změně nařízení (EU) 2019/2088  (Text s významem pro EHP)</b:ShortTitle>
    <b:RefOrder>31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69A25AC59BF842AD0E576D962DAD84" ma:contentTypeVersion="2" ma:contentTypeDescription="Vytvoří nový dokument" ma:contentTypeScope="" ma:versionID="e912429e84136535806213f294a20f91">
  <xsd:schema xmlns:xsd="http://www.w3.org/2001/XMLSchema" xmlns:xs="http://www.w3.org/2001/XMLSchema" xmlns:p="http://schemas.microsoft.com/office/2006/metadata/properties" xmlns:ns2="41ed56bd-81ca-4e4e-8d02-218666f6483d" targetNamespace="http://schemas.microsoft.com/office/2006/metadata/properties" ma:root="true" ma:fieldsID="49530f27928f74249428d04a1a7e0b86" ns2:_="">
    <xsd:import namespace="41ed56bd-81ca-4e4e-8d02-218666f64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56bd-81ca-4e4e-8d02-218666f64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23C4D-66DC-4DBB-967B-4D0401F69F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CA25F1-6CB1-4BE2-91B2-2A08D3CD5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F4B4CF-CFD1-4206-9AB2-FE6D92EB35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B8A737-D5EF-4A62-88A3-C2D3AD009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d56bd-81ca-4e4e-8d02-218666f64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PhD.dot</Template>
  <TotalTime>4512</TotalTime>
  <Pages>21</Pages>
  <Words>1678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VUT Brno</Company>
  <LinksUpToDate>false</LinksUpToDate>
  <CharactersWithSpaces>11556</CharactersWithSpaces>
  <SharedDoc>false</SharedDoc>
  <HLinks>
    <vt:vector size="150" baseType="variant">
      <vt:variant>
        <vt:i4>2621450</vt:i4>
      </vt:variant>
      <vt:variant>
        <vt:i4>150</vt:i4>
      </vt:variant>
      <vt:variant>
        <vt:i4>0</vt:i4>
      </vt:variant>
      <vt:variant>
        <vt:i4>5</vt:i4>
      </vt:variant>
      <vt:variant>
        <vt:lpwstr>https://www.mzk.cz/sites/mzk.cz/files/souboryMZK/pdf/efektivni_knihovna/citace.pdf</vt:lpwstr>
      </vt:variant>
      <vt:variant>
        <vt:lpwstr/>
      </vt:variant>
      <vt:variant>
        <vt:i4>3211315</vt:i4>
      </vt:variant>
      <vt:variant>
        <vt:i4>147</vt:i4>
      </vt:variant>
      <vt:variant>
        <vt:i4>0</vt:i4>
      </vt:variant>
      <vt:variant>
        <vt:i4>5</vt:i4>
      </vt:variant>
      <vt:variant>
        <vt:lpwstr>http://www.citace.com/</vt:lpwstr>
      </vt:variant>
      <vt:variant>
        <vt:lpwstr/>
      </vt:variant>
      <vt:variant>
        <vt:i4>3211315</vt:i4>
      </vt:variant>
      <vt:variant>
        <vt:i4>144</vt:i4>
      </vt:variant>
      <vt:variant>
        <vt:i4>0</vt:i4>
      </vt:variant>
      <vt:variant>
        <vt:i4>5</vt:i4>
      </vt:variant>
      <vt:variant>
        <vt:lpwstr>http://www.citace.com/</vt:lpwstr>
      </vt:variant>
      <vt:variant>
        <vt:lpwstr/>
      </vt:variant>
      <vt:variant>
        <vt:i4>7733357</vt:i4>
      </vt:variant>
      <vt:variant>
        <vt:i4>141</vt:i4>
      </vt:variant>
      <vt:variant>
        <vt:i4>0</vt:i4>
      </vt:variant>
      <vt:variant>
        <vt:i4>5</vt:i4>
      </vt:variant>
      <vt:variant>
        <vt:lpwstr>https://www.formatovaniakorektury.cz/rady-a-navody/jak-napsat-zaver-bakalarske-diplomove-prace</vt:lpwstr>
      </vt:variant>
      <vt:variant>
        <vt:lpwstr/>
      </vt:variant>
      <vt:variant>
        <vt:i4>4063288</vt:i4>
      </vt:variant>
      <vt:variant>
        <vt:i4>123</vt:i4>
      </vt:variant>
      <vt:variant>
        <vt:i4>0</vt:i4>
      </vt:variant>
      <vt:variant>
        <vt:i4>5</vt:i4>
      </vt:variant>
      <vt:variant>
        <vt:lpwstr>https://water.fce.vutbr.cz/zaverecne-prace/bakalarske-prace/pokyny-dipl-prace/</vt:lpwstr>
      </vt:variant>
      <vt:variant>
        <vt:lpwstr/>
      </vt:variant>
      <vt:variant>
        <vt:i4>1376311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_Toc51777420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_Toc51777419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_Toc51777418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_Toc51777417</vt:lpwstr>
      </vt:variant>
      <vt:variant>
        <vt:i4>1245236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_Toc51777416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_Toc51777415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_Toc51777414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_Toc51777413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_Toc51777412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_Toc51777411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_Toc51777410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_Toc51777409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_Toc51777408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_Toc51777407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_Toc51777406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_Toc51777405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_Toc51777404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_Toc51777403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_Toc51777402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_Toc51777401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student Z305</dc:creator>
  <cp:keywords/>
  <cp:lastModifiedBy>Bílovská Jana (129772)</cp:lastModifiedBy>
  <cp:revision>289</cp:revision>
  <cp:lastPrinted>2024-05-18T17:06:00Z</cp:lastPrinted>
  <dcterms:created xsi:type="dcterms:W3CDTF">2024-02-25T16:53:00Z</dcterms:created>
  <dcterms:modified xsi:type="dcterms:W3CDTF">2026-05-28T11:42:00Z</dcterms:modified>
</cp:coreProperties>
</file>